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10" w:type="dxa"/>
        <w:tblLook w:val="0000" w:firstRow="0" w:lastRow="0" w:firstColumn="0" w:lastColumn="0" w:noHBand="0" w:noVBand="0"/>
      </w:tblPr>
      <w:tblGrid>
        <w:gridCol w:w="8910"/>
      </w:tblGrid>
      <w:tr w:rsidR="004A105B" w14:paraId="6CD07FF7" w14:textId="77777777" w:rsidTr="00B25508">
        <w:trPr>
          <w:cantSplit/>
          <w:trHeight w:val="778"/>
        </w:trPr>
        <w:tc>
          <w:tcPr>
            <w:tcW w:w="8910" w:type="dxa"/>
          </w:tcPr>
          <w:p w14:paraId="66A04AC6" w14:textId="77777777" w:rsidR="00233FFF" w:rsidRDefault="00233FFF" w:rsidP="00BC633A">
            <w:pPr>
              <w:pStyle w:val="t1Producttitle"/>
              <w:overflowPunct/>
              <w:autoSpaceDE/>
              <w:autoSpaceDN/>
              <w:textAlignment w:val="auto"/>
              <w:rPr>
                <w:lang w:eastAsia="zh-SG"/>
              </w:rPr>
            </w:pPr>
            <w:bookmarkStart w:id="0" w:name="_Hlk535314155"/>
            <w:bookmarkStart w:id="1" w:name="_Hlk3294801"/>
          </w:p>
          <w:p w14:paraId="2E617BA0" w14:textId="77777777" w:rsidR="00233FFF" w:rsidRPr="007F332D" w:rsidRDefault="00233FFF" w:rsidP="00BC633A">
            <w:pPr>
              <w:pStyle w:val="t1Producttitle"/>
              <w:overflowPunct/>
              <w:autoSpaceDE/>
              <w:autoSpaceDN/>
              <w:textAlignment w:val="auto"/>
              <w:rPr>
                <w:color w:val="auto"/>
                <w:szCs w:val="44"/>
                <w:lang w:eastAsia="zh-SG"/>
              </w:rPr>
            </w:pPr>
            <w:r>
              <w:rPr>
                <w:rFonts w:hint="eastAsia"/>
                <w:lang w:eastAsia="zh-SG"/>
              </w:rPr>
              <w:t xml:space="preserve">Agilent CrossLab Start Up </w:t>
            </w:r>
            <w:r>
              <w:rPr>
                <w:rFonts w:hint="eastAsia"/>
                <w:lang w:eastAsia="zh-SG"/>
              </w:rPr>
              <w:t>服务</w:t>
            </w:r>
          </w:p>
        </w:tc>
      </w:tr>
      <w:tr w:rsidR="004A105B" w14:paraId="5E3EFA0E" w14:textId="77777777" w:rsidTr="00B25508">
        <w:trPr>
          <w:cantSplit/>
          <w:trHeight w:val="1255"/>
        </w:trPr>
        <w:tc>
          <w:tcPr>
            <w:tcW w:w="8910" w:type="dxa"/>
          </w:tcPr>
          <w:p w14:paraId="04843056" w14:textId="1670BE7C" w:rsidR="00233FFF" w:rsidRPr="006E4B8C" w:rsidRDefault="00233FFF" w:rsidP="00BC633A">
            <w:pPr>
              <w:pStyle w:val="t2manualtitle"/>
              <w:overflowPunct/>
              <w:autoSpaceDE/>
              <w:autoSpaceDN/>
              <w:textAlignment w:val="auto"/>
              <w:rPr>
                <w:lang w:eastAsia="zh-SG"/>
              </w:rPr>
            </w:pPr>
            <w:r>
              <w:rPr>
                <w:rFonts w:hint="eastAsia"/>
                <w:lang w:eastAsia="zh-SG"/>
              </w:rPr>
              <w:t xml:space="preserve">Agilent OpenLab Shared Services Server v2.8 </w:t>
            </w:r>
            <w:r>
              <w:rPr>
                <w:rFonts w:hint="eastAsia"/>
                <w:lang w:eastAsia="zh-SG"/>
              </w:rPr>
              <w:t>软件安装清单</w:t>
            </w:r>
          </w:p>
        </w:tc>
      </w:tr>
    </w:tbl>
    <w:p w14:paraId="310BC85F" w14:textId="77777777" w:rsidR="00233FFF" w:rsidRDefault="00233FFF" w:rsidP="00BC633A">
      <w:pPr>
        <w:rPr>
          <w:noProof/>
          <w:lang w:eastAsia="zh-SG"/>
        </w:rPr>
      </w:pPr>
    </w:p>
    <w:tbl>
      <w:tblPr>
        <w:tblW w:w="12240" w:type="dxa"/>
        <w:tblInd w:w="-1440" w:type="dxa"/>
        <w:tblLook w:val="0000" w:firstRow="0" w:lastRow="0" w:firstColumn="0" w:lastColumn="0" w:noHBand="0" w:noVBand="0"/>
      </w:tblPr>
      <w:tblGrid>
        <w:gridCol w:w="12240"/>
      </w:tblGrid>
      <w:tr w:rsidR="00233FFF" w14:paraId="66EF2AED" w14:textId="77777777" w:rsidTr="000C5C1D">
        <w:trPr>
          <w:cantSplit/>
          <w:trHeight w:val="648"/>
        </w:trPr>
        <w:tc>
          <w:tcPr>
            <w:tcW w:w="12240" w:type="dxa"/>
            <w:shd w:val="clear" w:color="auto" w:fill="0085D5"/>
          </w:tcPr>
          <w:p w14:paraId="2C12C3D2" w14:textId="77777777" w:rsidR="00233FFF" w:rsidRDefault="00233FFF" w:rsidP="00BC633A">
            <w:pPr>
              <w:ind w:hanging="30"/>
              <w:rPr>
                <w:noProof/>
                <w:lang w:eastAsia="zh-SG"/>
              </w:rPr>
            </w:pPr>
          </w:p>
        </w:tc>
      </w:tr>
      <w:tr w:rsidR="00233FFF" w14:paraId="64322228" w14:textId="77777777" w:rsidTr="000C5C1D">
        <w:trPr>
          <w:cantSplit/>
          <w:trHeight w:val="331"/>
        </w:trPr>
        <w:tc>
          <w:tcPr>
            <w:tcW w:w="12240" w:type="dxa"/>
            <w:shd w:val="clear" w:color="auto" w:fill="00426A"/>
          </w:tcPr>
          <w:p w14:paraId="004EA58F" w14:textId="77777777" w:rsidR="00233FFF" w:rsidRPr="00D0630E" w:rsidRDefault="00233FFF" w:rsidP="00BC633A">
            <w:pPr>
              <w:rPr>
                <w:noProof/>
                <w:lang w:eastAsia="zh-SG"/>
              </w:rPr>
            </w:pPr>
          </w:p>
        </w:tc>
      </w:tr>
    </w:tbl>
    <w:p w14:paraId="5EF77B04" w14:textId="77777777" w:rsidR="00DE5B89" w:rsidRDefault="00DE5B89" w:rsidP="00DE5B89">
      <w:pPr>
        <w:rPr>
          <w:noProof/>
          <w:lang w:eastAsia="zh-SG"/>
        </w:rPr>
      </w:pPr>
    </w:p>
    <w:p w14:paraId="573742A9" w14:textId="77777777" w:rsidR="00DE5B89" w:rsidRDefault="00DE5B89" w:rsidP="00DE5B89">
      <w:pPr>
        <w:rPr>
          <w:noProof/>
          <w:lang w:eastAsia="zh-SG"/>
        </w:rPr>
      </w:pPr>
    </w:p>
    <w:p w14:paraId="7E05310C" w14:textId="77777777" w:rsidR="00DE5B89" w:rsidRDefault="00DE5B89" w:rsidP="00DE5B89">
      <w:pPr>
        <w:rPr>
          <w:noProof/>
          <w:lang w:eastAsia="zh-SG"/>
        </w:rPr>
      </w:pPr>
    </w:p>
    <w:p w14:paraId="28378987" w14:textId="77777777" w:rsidR="00DE5B89" w:rsidRDefault="00DE5B89" w:rsidP="00DE5B89">
      <w:pPr>
        <w:rPr>
          <w:noProof/>
          <w:lang w:eastAsia="zh-SG"/>
        </w:rPr>
      </w:pPr>
    </w:p>
    <w:p w14:paraId="75A3D6BB" w14:textId="77777777" w:rsidR="00DE5B89" w:rsidRPr="00D047D8" w:rsidRDefault="00DE5B89" w:rsidP="00DE5B89">
      <w:pPr>
        <w:rPr>
          <w:noProof/>
          <w:lang w:eastAsia="zh-SG"/>
        </w:rPr>
      </w:pPr>
    </w:p>
    <w:p w14:paraId="73F9E641" w14:textId="77777777" w:rsidR="00434A60" w:rsidRPr="00434A60" w:rsidRDefault="00434A60" w:rsidP="00BC633A">
      <w:pPr>
        <w:pStyle w:val="Body"/>
        <w:rPr>
          <w:noProof/>
          <w:lang w:eastAsia="zh-SG"/>
        </w:rPr>
      </w:pPr>
      <w:r>
        <w:rPr>
          <w:rFonts w:hint="eastAsia"/>
          <w:noProof/>
          <w:lang w:eastAsia="zh-SG"/>
        </w:rPr>
        <w:t>感谢您购买</w:t>
      </w:r>
      <w:r>
        <w:rPr>
          <w:rFonts w:hint="eastAsia"/>
          <w:noProof/>
          <w:lang w:eastAsia="zh-SG"/>
        </w:rPr>
        <w:t xml:space="preserve"> </w:t>
      </w:r>
      <w:r>
        <w:rPr>
          <w:rStyle w:val="BoldBodyTextNotoSansCJKSCMedium"/>
          <w:rFonts w:hint="eastAsia"/>
          <w:noProof/>
          <w:lang w:eastAsia="zh-SG"/>
        </w:rPr>
        <w:t>Agilent Technologies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的软件。</w:t>
      </w:r>
      <w:r>
        <w:rPr>
          <w:rFonts w:hint="eastAsia"/>
          <w:noProof/>
          <w:lang w:eastAsia="zh-SG"/>
        </w:rPr>
        <w:t xml:space="preserve">CrossLab Start Up </w:t>
      </w:r>
      <w:r>
        <w:rPr>
          <w:rFonts w:hint="eastAsia"/>
          <w:noProof/>
          <w:lang w:eastAsia="zh-SG"/>
        </w:rPr>
        <w:t>致力于帮助客户缩短开始实现其系统投资的全部价值所需的时间。安装、入门指南和初次运行协助是让新的仪器系统正常工作，以提高实验室效率的服务活动。成功从这里开始。</w:t>
      </w:r>
    </w:p>
    <w:p w14:paraId="55033F60" w14:textId="77777777" w:rsidR="00434A60" w:rsidRPr="00434A60" w:rsidRDefault="00434A60" w:rsidP="00BC633A">
      <w:pPr>
        <w:pStyle w:val="Body"/>
        <w:rPr>
          <w:noProof/>
          <w:lang w:eastAsia="zh-SG"/>
        </w:rPr>
      </w:pPr>
      <w:r>
        <w:rPr>
          <w:rFonts w:hint="eastAsia"/>
          <w:noProof/>
          <w:lang w:eastAsia="zh-SG"/>
        </w:rPr>
        <w:t>这个</w:t>
      </w:r>
      <w:r>
        <w:rPr>
          <w:rFonts w:hint="eastAsia"/>
          <w:noProof/>
          <w:lang w:eastAsia="zh-SG"/>
        </w:rPr>
        <w:t xml:space="preserve"> CrossLab Start Up </w:t>
      </w:r>
      <w:r>
        <w:rPr>
          <w:rFonts w:hint="eastAsia"/>
          <w:noProof/>
          <w:lang w:eastAsia="zh-SG"/>
        </w:rPr>
        <w:t>安装软件清单是设置新软件的活动指南。该清单的签名副本可供您记录。</w:t>
      </w:r>
      <w:r>
        <w:rPr>
          <w:rFonts w:hint="eastAsia"/>
          <w:noProof/>
          <w:lang w:eastAsia="zh-SG"/>
        </w:rPr>
        <w:t xml:space="preserve"> </w:t>
      </w:r>
    </w:p>
    <w:p w14:paraId="78A33823" w14:textId="77777777" w:rsidR="00233FFF" w:rsidRPr="00434A60" w:rsidRDefault="00233FFF" w:rsidP="00BC633A">
      <w:pPr>
        <w:pStyle w:val="Body"/>
        <w:rPr>
          <w:noProof/>
          <w:lang w:eastAsia="zh-SG"/>
        </w:rPr>
      </w:pPr>
      <w:r>
        <w:rPr>
          <w:rFonts w:hint="eastAsia"/>
          <w:noProof/>
          <w:lang w:eastAsia="zh-SG"/>
        </w:rPr>
        <w:t xml:space="preserve">  </w:t>
      </w:r>
    </w:p>
    <w:bookmarkEnd w:id="0"/>
    <w:p w14:paraId="28AD96FE" w14:textId="77777777" w:rsidR="00233FFF" w:rsidRDefault="00233FFF" w:rsidP="00BC633A">
      <w:pPr>
        <w:spacing w:after="160"/>
        <w:rPr>
          <w:rFonts w:ascii="Roboto" w:hAnsi="Roboto"/>
          <w:b/>
          <w:bCs/>
          <w:noProof/>
          <w:sz w:val="32"/>
          <w:szCs w:val="32"/>
          <w:lang w:eastAsia="zh-SG"/>
        </w:rPr>
      </w:pPr>
      <w:r>
        <w:rPr>
          <w:rFonts w:hint="eastAsia"/>
          <w:noProof/>
          <w:lang w:eastAsia="zh-SG"/>
        </w:rPr>
        <w:br w:type="page"/>
      </w:r>
    </w:p>
    <w:p w14:paraId="268666EA" w14:textId="77777777" w:rsidR="00233FFF" w:rsidRPr="00B25508" w:rsidRDefault="00233FFF" w:rsidP="00BC633A">
      <w:pPr>
        <w:pStyle w:val="h1SectionHeading"/>
        <w:rPr>
          <w:noProof/>
          <w:lang w:eastAsia="zh-SG"/>
        </w:rPr>
      </w:pPr>
      <w:bookmarkStart w:id="2" w:name="_Toc164949467"/>
      <w:r>
        <w:rPr>
          <w:rFonts w:hint="eastAsia"/>
          <w:noProof/>
          <w:lang w:eastAsia="zh-SG"/>
        </w:rPr>
        <w:lastRenderedPageBreak/>
        <w:t>简介</w:t>
      </w:r>
      <w:bookmarkEnd w:id="2"/>
    </w:p>
    <w:bookmarkEnd w:id="1"/>
    <w:p w14:paraId="2A761665" w14:textId="77777777" w:rsidR="00CF19D9" w:rsidRPr="00707C79" w:rsidRDefault="00CF19D9" w:rsidP="00BC633A">
      <w:pPr>
        <w:pStyle w:val="h2Moduleheading"/>
        <w:rPr>
          <w:noProof/>
          <w:lang w:eastAsia="zh-SG"/>
        </w:rPr>
      </w:pPr>
      <w:r>
        <w:rPr>
          <w:rFonts w:hint="eastAsia"/>
          <w:noProof/>
          <w:lang w:eastAsia="zh-SG"/>
        </w:rPr>
        <w:t>客户责任</w:t>
      </w:r>
    </w:p>
    <w:p w14:paraId="0F45E8ED" w14:textId="77777777" w:rsidR="00CF19D9" w:rsidRPr="00707C79" w:rsidRDefault="00CF19D9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客户在工程师的要求下，应提供操作所需的必要物品、许可证等。</w:t>
      </w:r>
    </w:p>
    <w:p w14:paraId="08058379" w14:textId="77777777" w:rsidR="00CF19D9" w:rsidRPr="00707C79" w:rsidRDefault="00CF19D9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此系统附随的手册</w:t>
      </w:r>
      <w:r>
        <w:rPr>
          <w:rFonts w:hint="eastAsia"/>
          <w:noProof/>
          <w:lang w:eastAsia="zh-SG"/>
        </w:rPr>
        <w:t>/</w:t>
      </w:r>
      <w:r>
        <w:rPr>
          <w:rFonts w:hint="eastAsia"/>
          <w:noProof/>
          <w:lang w:eastAsia="zh-SG"/>
        </w:rPr>
        <w:t>媒介可用作参考。请确保它们随时可用。</w:t>
      </w:r>
    </w:p>
    <w:p w14:paraId="56917559" w14:textId="2AEABAEF" w:rsidR="00CF19D9" w:rsidRPr="00707C79" w:rsidRDefault="00CF19D9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在进行安装时，应有一名客户代表在工程师身边。如果您在场，部分安装任务会对您有用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–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参考此清单中的各个部分。</w:t>
      </w:r>
    </w:p>
    <w:p w14:paraId="254FC09C" w14:textId="77777777" w:rsidR="00CF19D9" w:rsidRPr="00707C79" w:rsidRDefault="00CF19D9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有一个能够连接到企业网的</w:t>
      </w:r>
      <w:r>
        <w:rPr>
          <w:rStyle w:val="BoldBodyTextNotoSansCJKSCMedium"/>
          <w:rFonts w:hint="eastAsia"/>
          <w:noProof/>
          <w:lang w:eastAsia="zh-SG"/>
        </w:rPr>
        <w:t>系统</w:t>
      </w:r>
      <w:r>
        <w:rPr>
          <w:rStyle w:val="BoldBodyTextNotoSansCJKSCMedium"/>
          <w:rFonts w:hint="eastAsia"/>
          <w:noProof/>
          <w:lang w:eastAsia="zh-SG"/>
        </w:rPr>
        <w:t>/</w:t>
      </w:r>
      <w:r>
        <w:rPr>
          <w:rStyle w:val="BoldBodyTextNotoSansCJKSCMedium"/>
          <w:rFonts w:hint="eastAsia"/>
          <w:noProof/>
          <w:lang w:eastAsia="zh-SG"/>
        </w:rPr>
        <w:t>网络管理员</w:t>
      </w:r>
      <w:r>
        <w:rPr>
          <w:rFonts w:hint="eastAsia"/>
          <w:noProof/>
          <w:lang w:eastAsia="zh-SG"/>
        </w:rPr>
        <w:t>。</w:t>
      </w:r>
    </w:p>
    <w:p w14:paraId="7C40CD3D" w14:textId="0E74B2F7" w:rsidR="008E0909" w:rsidRDefault="00CF19D9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当</w:t>
      </w:r>
      <w:r>
        <w:rPr>
          <w:rFonts w:hint="eastAsia"/>
          <w:noProof/>
          <w:lang w:eastAsia="zh-SG"/>
        </w:rPr>
        <w:t xml:space="preserve"> Agilent </w:t>
      </w:r>
      <w:r>
        <w:rPr>
          <w:rFonts w:hint="eastAsia"/>
          <w:noProof/>
          <w:lang w:eastAsia="zh-SG"/>
        </w:rPr>
        <w:t>提供</w:t>
      </w:r>
      <w:r>
        <w:rPr>
          <w:rStyle w:val="BoldBodyTextNotoSansCJKSCMedium"/>
          <w:rFonts w:hint="eastAsia"/>
          <w:noProof/>
          <w:lang w:eastAsia="zh-SG"/>
        </w:rPr>
        <w:t>安装和</w:t>
      </w:r>
      <w:r w:rsidR="000F3FD8" w:rsidRPr="000F3FD8">
        <w:rPr>
          <w:rStyle w:val="BoldBodyTextNotoSansCJKSCMedium"/>
          <w:noProof/>
          <w:lang w:eastAsia="zh-SG"/>
        </w:rPr>
        <w:t>入门</w:t>
      </w:r>
      <w:r>
        <w:rPr>
          <w:rFonts w:hint="eastAsia"/>
          <w:noProof/>
          <w:lang w:eastAsia="zh-SG"/>
        </w:rPr>
        <w:t>服务时，在服务过程中，软件的使用者应始终在场；否则他们将错过重要的操作和维护信息。清单中特别重要的部分将用“</w:t>
      </w:r>
      <w:r>
        <w:rPr>
          <w:rStyle w:val="BoldBodyTextNotoSansCJKSCMedium"/>
          <w:rFonts w:hint="eastAsia"/>
          <w:noProof/>
          <w:lang w:eastAsia="zh-SG"/>
        </w:rPr>
        <w:t>建议客户在场</w:t>
      </w:r>
      <w:r>
        <w:rPr>
          <w:rFonts w:hint="eastAsia"/>
          <w:noProof/>
          <w:lang w:eastAsia="zh-SG"/>
        </w:rPr>
        <w:t>”进行标注。</w:t>
      </w:r>
    </w:p>
    <w:p w14:paraId="6933D042" w14:textId="242D6322" w:rsidR="008E0909" w:rsidRPr="00D72CF0" w:rsidRDefault="008E0909" w:rsidP="00BC633A">
      <w:pPr>
        <w:pStyle w:val="h2Moduleheading"/>
        <w:rPr>
          <w:noProof/>
          <w:lang w:eastAsia="zh-SG"/>
        </w:rPr>
      </w:pPr>
      <w:r>
        <w:rPr>
          <w:rFonts w:hint="eastAsia"/>
          <w:noProof/>
          <w:lang w:eastAsia="zh-SG"/>
        </w:rPr>
        <w:t>安装时未包含</w:t>
      </w:r>
    </w:p>
    <w:p w14:paraId="03C96832" w14:textId="77777777" w:rsidR="008E0909" w:rsidRPr="002157DF" w:rsidRDefault="008E0909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 xml:space="preserve">LAN </w:t>
      </w:r>
      <w:r>
        <w:rPr>
          <w:rFonts w:hint="eastAsia"/>
          <w:noProof/>
          <w:lang w:eastAsia="zh-SG"/>
        </w:rPr>
        <w:t>相关培训。</w:t>
      </w:r>
    </w:p>
    <w:p w14:paraId="60AEEF13" w14:textId="77777777" w:rsidR="008E0909" w:rsidRPr="002157DF" w:rsidRDefault="008E0909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将仪器连接到客户网络（作为额外的服务提供）。</w:t>
      </w:r>
    </w:p>
    <w:p w14:paraId="11D29B4F" w14:textId="32168C7C" w:rsidR="00CF19D9" w:rsidRDefault="008E0909" w:rsidP="00B06B4D">
      <w:pPr>
        <w:pStyle w:val="Bullet1stlevel"/>
        <w:spacing w:line="340" w:lineRule="exact"/>
        <w:rPr>
          <w:rFonts w:ascii="Roboto Medium" w:eastAsiaTheme="majorEastAsia" w:hAnsi="Roboto Medium" w:cstheme="majorBidi"/>
          <w:noProof/>
          <w:color w:val="0085D5"/>
          <w:sz w:val="28"/>
          <w:szCs w:val="28"/>
          <w:lang w:eastAsia="zh-SG"/>
        </w:rPr>
      </w:pPr>
      <w:r>
        <w:rPr>
          <w:rFonts w:hint="eastAsia"/>
          <w:noProof/>
          <w:lang w:eastAsia="zh-SG"/>
        </w:rPr>
        <w:t>电脑</w:t>
      </w:r>
      <w:r>
        <w:rPr>
          <w:rFonts w:hint="eastAsia"/>
          <w:noProof/>
          <w:lang w:eastAsia="zh-SG"/>
        </w:rPr>
        <w:t>/</w:t>
      </w:r>
      <w:r>
        <w:rPr>
          <w:rFonts w:hint="eastAsia"/>
          <w:noProof/>
          <w:lang w:eastAsia="zh-SG"/>
        </w:rPr>
        <w:t>软件备份恢复（除非已购买或按时间</w:t>
      </w:r>
      <w:r>
        <w:rPr>
          <w:rFonts w:hint="eastAsia"/>
          <w:noProof/>
          <w:lang w:eastAsia="zh-SG"/>
        </w:rPr>
        <w:t>/</w:t>
      </w:r>
      <w:r>
        <w:rPr>
          <w:rFonts w:hint="eastAsia"/>
          <w:noProof/>
          <w:lang w:eastAsia="zh-SG"/>
        </w:rPr>
        <w:t>材料提供）。</w:t>
      </w:r>
    </w:p>
    <w:p w14:paraId="579CD581" w14:textId="77777777" w:rsidR="00CF19D9" w:rsidRPr="00707C79" w:rsidRDefault="00CF19D9" w:rsidP="00BC633A">
      <w:pPr>
        <w:pStyle w:val="h2Moduleheading"/>
        <w:rPr>
          <w:noProof/>
          <w:lang w:eastAsia="zh-SG"/>
        </w:rPr>
      </w:pPr>
      <w:r>
        <w:rPr>
          <w:rFonts w:hint="eastAsia"/>
          <w:noProof/>
          <w:lang w:eastAsia="zh-SG"/>
        </w:rPr>
        <w:t>重要的客户网站链接</w:t>
      </w:r>
    </w:p>
    <w:p w14:paraId="36B78B5B" w14:textId="29F82A04" w:rsidR="00CF19D9" w:rsidRPr="00707C79" w:rsidRDefault="00CF19D9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如要访问安捷伦培训中心，请访问</w:t>
      </w:r>
      <w:r>
        <w:rPr>
          <w:rStyle w:val="BoldBodyTextNotoSansCJKSCMedium"/>
          <w:rFonts w:hint="eastAsia"/>
          <w:noProof/>
          <w:lang w:eastAsia="zh-SG"/>
        </w:rPr>
        <w:t xml:space="preserve"> </w:t>
      </w:r>
      <w:hyperlink r:id="rId11" w:history="1">
        <w:r w:rsidR="00CB3532" w:rsidRPr="000D44E6">
          <w:rPr>
            <w:rStyle w:val="Hyperlink"/>
          </w:rPr>
          <w:t>https://www.agilent.com/zh-cn/training-events/events/agilent-education</w:t>
        </w:r>
      </w:hyperlink>
      <w:r>
        <w:rPr>
          <w:rStyle w:val="Hyperlink"/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来了解培训选项，其中包括在线、课堂和现场交付。培训专家可以直接与您展开合作，以确定最适合您的选项。</w:t>
      </w:r>
      <w:r>
        <w:rPr>
          <w:rFonts w:hint="eastAsia"/>
          <w:noProof/>
          <w:lang w:eastAsia="zh-SG"/>
        </w:rPr>
        <w:t xml:space="preserve">   </w:t>
      </w:r>
    </w:p>
    <w:p w14:paraId="3A6A0590" w14:textId="6D8AF4DB" w:rsidR="00CF19D9" w:rsidRPr="00707C79" w:rsidRDefault="00CF19D9" w:rsidP="00B06B4D">
      <w:pPr>
        <w:pStyle w:val="Bullet1stlevel"/>
        <w:keepNext/>
        <w:spacing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如要访问</w:t>
      </w:r>
      <w:r>
        <w:rPr>
          <w:rFonts w:hint="eastAsia"/>
          <w:noProof/>
          <w:lang w:eastAsia="zh-SG"/>
        </w:rPr>
        <w:t xml:space="preserve"> </w:t>
      </w:r>
      <w:r>
        <w:rPr>
          <w:rStyle w:val="BoldBodyTextNotoSansCJKSCMedium"/>
          <w:rFonts w:hint="eastAsia"/>
          <w:noProof/>
          <w:lang w:eastAsia="zh-SG"/>
        </w:rPr>
        <w:t xml:space="preserve">Agilent </w:t>
      </w:r>
      <w:r>
        <w:rPr>
          <w:rStyle w:val="BoldBodyTextNotoSansCJKSCMedium"/>
          <w:rFonts w:hint="eastAsia"/>
          <w:noProof/>
          <w:lang w:eastAsia="zh-SG"/>
        </w:rPr>
        <w:t>资源中心</w:t>
      </w:r>
      <w:r>
        <w:rPr>
          <w:rFonts w:hint="eastAsia"/>
          <w:noProof/>
          <w:lang w:eastAsia="zh-SG"/>
        </w:rPr>
        <w:t>网页，请访问</w:t>
      </w:r>
      <w:r>
        <w:rPr>
          <w:rFonts w:hint="eastAsia"/>
          <w:noProof/>
          <w:lang w:eastAsia="zh-SG"/>
        </w:rPr>
        <w:t xml:space="preserve"> </w:t>
      </w:r>
      <w:hyperlink r:id="rId12" w:history="1">
        <w:r>
          <w:rPr>
            <w:rStyle w:val="Hyperlink"/>
            <w:rFonts w:hint="eastAsia"/>
            <w:noProof/>
            <w:lang w:eastAsia="zh-SG"/>
          </w:rPr>
          <w:t>https://www.agilent.com/zh-cn/agilentresources</w:t>
        </w:r>
      </w:hyperlink>
      <w:r>
        <w:rPr>
          <w:rFonts w:hint="eastAsia"/>
          <w:noProof/>
          <w:lang w:eastAsia="zh-SG"/>
        </w:rPr>
        <w:t>。可以访问以下信息主题：</w:t>
      </w:r>
    </w:p>
    <w:p w14:paraId="1064478C" w14:textId="77777777" w:rsidR="00CF19D9" w:rsidRPr="00CF19D9" w:rsidRDefault="00CF19D9" w:rsidP="00B06B4D">
      <w:pPr>
        <w:pStyle w:val="Bullet2ndlevel"/>
        <w:spacing w:before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样品前处理和容器</w:t>
      </w:r>
    </w:p>
    <w:p w14:paraId="72197E5A" w14:textId="77777777" w:rsidR="00CF19D9" w:rsidRPr="00CF19D9" w:rsidRDefault="00CF19D9" w:rsidP="00B06B4D">
      <w:pPr>
        <w:pStyle w:val="Bullet2ndlevel"/>
        <w:spacing w:before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化学标准品</w:t>
      </w:r>
    </w:p>
    <w:p w14:paraId="57114140" w14:textId="77777777" w:rsidR="00CF19D9" w:rsidRPr="00CF19D9" w:rsidRDefault="00CF19D9" w:rsidP="00B06B4D">
      <w:pPr>
        <w:pStyle w:val="Bullet2ndlevel"/>
        <w:spacing w:before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lastRenderedPageBreak/>
        <w:t>分析</w:t>
      </w:r>
      <w:r>
        <w:rPr>
          <w:rFonts w:hint="eastAsia"/>
          <w:noProof/>
          <w:lang w:eastAsia="zh-SG"/>
        </w:rPr>
        <w:t xml:space="preserve"> </w:t>
      </w:r>
    </w:p>
    <w:p w14:paraId="4C010625" w14:textId="77777777" w:rsidR="00CF19D9" w:rsidRPr="00CF19D9" w:rsidRDefault="00CF19D9" w:rsidP="00B06B4D">
      <w:pPr>
        <w:pStyle w:val="Bullet2ndlevel"/>
        <w:spacing w:before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服务与支持</w:t>
      </w:r>
    </w:p>
    <w:p w14:paraId="5E55A7BC" w14:textId="6ACCE6EE" w:rsidR="00CF19D9" w:rsidRPr="00CF19D9" w:rsidRDefault="00CF19D9" w:rsidP="00B06B4D">
      <w:pPr>
        <w:pStyle w:val="Bullet2ndlevel"/>
        <w:spacing w:before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应用工作流程</w:t>
      </w:r>
    </w:p>
    <w:p w14:paraId="1710BF86" w14:textId="6BE1ADDC" w:rsidR="00CF19D9" w:rsidRPr="00707C79" w:rsidRDefault="00CF19D9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Style w:val="BoldBodyTextNotoSansCJKSCMedium"/>
          <w:rFonts w:hint="eastAsia"/>
          <w:noProof/>
          <w:lang w:eastAsia="zh-SG"/>
        </w:rPr>
        <w:t xml:space="preserve">Agilent </w:t>
      </w:r>
      <w:r>
        <w:rPr>
          <w:rStyle w:val="BoldBodyTextNotoSansCJKSCMedium"/>
          <w:rFonts w:hint="eastAsia"/>
          <w:noProof/>
          <w:lang w:eastAsia="zh-SG"/>
        </w:rPr>
        <w:t>社区</w:t>
      </w:r>
      <w:r>
        <w:rPr>
          <w:rFonts w:hint="eastAsia"/>
          <w:noProof/>
          <w:lang w:eastAsia="zh-SG"/>
        </w:rPr>
        <w:t>是获得答案、与其他人协同处理应用程序和</w:t>
      </w:r>
      <w:r>
        <w:rPr>
          <w:rFonts w:hint="eastAsia"/>
          <w:noProof/>
          <w:lang w:eastAsia="zh-SG"/>
        </w:rPr>
        <w:t xml:space="preserve"> Agilent </w:t>
      </w:r>
      <w:r>
        <w:rPr>
          <w:rFonts w:hint="eastAsia"/>
          <w:noProof/>
          <w:lang w:eastAsia="zh-SG"/>
        </w:rPr>
        <w:t>产品相关问题，以及查找</w:t>
      </w:r>
      <w:r>
        <w:rPr>
          <w:rFonts w:hint="eastAsia"/>
          <w:noProof/>
          <w:lang w:eastAsia="zh-SG"/>
        </w:rPr>
        <w:t xml:space="preserve"> Agilent </w:t>
      </w:r>
      <w:r>
        <w:rPr>
          <w:rFonts w:hint="eastAsia"/>
          <w:noProof/>
          <w:lang w:eastAsia="zh-SG"/>
        </w:rPr>
        <w:t>技术相关深度文档和视频的理想平台。访问</w:t>
      </w:r>
      <w:r>
        <w:rPr>
          <w:rFonts w:hint="eastAsia"/>
          <w:noProof/>
          <w:lang w:eastAsia="zh-SG"/>
        </w:rPr>
        <w:t xml:space="preserve"> </w:t>
      </w:r>
      <w:hyperlink r:id="rId13" w:history="1">
        <w:r>
          <w:rPr>
            <w:rStyle w:val="Hyperlink"/>
            <w:rFonts w:hint="eastAsia"/>
            <w:noProof/>
            <w:lang w:eastAsia="zh-SG"/>
          </w:rPr>
          <w:t>https://community.agilent.com/welcome</w:t>
        </w:r>
      </w:hyperlink>
      <w:r>
        <w:rPr>
          <w:rFonts w:hint="eastAsia"/>
          <w:noProof/>
          <w:lang w:eastAsia="zh-SG"/>
        </w:rPr>
        <w:t>。</w:t>
      </w:r>
    </w:p>
    <w:p w14:paraId="7890448E" w14:textId="2CC460E5" w:rsidR="00CF19D9" w:rsidRPr="00707C79" w:rsidRDefault="00CF19D9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此外，搜索</w:t>
      </w:r>
      <w:r>
        <w:rPr>
          <w:rFonts w:hint="eastAsia"/>
          <w:noProof/>
          <w:lang w:eastAsia="zh-SG"/>
        </w:rPr>
        <w:t xml:space="preserve"> </w:t>
      </w:r>
      <w:r>
        <w:rPr>
          <w:rStyle w:val="BoldBodyTextNotoSansCJKSCMedium"/>
          <w:rFonts w:hint="eastAsia"/>
          <w:noProof/>
          <w:lang w:eastAsia="zh-SG"/>
        </w:rPr>
        <w:t>Agilent YouTube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频道</w:t>
      </w:r>
      <w:r>
        <w:rPr>
          <w:rFonts w:hint="eastAsia"/>
          <w:noProof/>
          <w:lang w:eastAsia="zh-SG"/>
        </w:rPr>
        <w:t xml:space="preserve"> </w:t>
      </w:r>
      <w:hyperlink r:id="rId14" w:history="1">
        <w:r>
          <w:rPr>
            <w:rStyle w:val="Hyperlink"/>
            <w:rFonts w:hint="eastAsia"/>
            <w:noProof/>
            <w:lang w:eastAsia="zh-SG"/>
          </w:rPr>
          <w:t>https://www.youtube.com/user/agilent</w:t>
        </w:r>
      </w:hyperlink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可找到仪器具体准备要求方面的视频。</w:t>
      </w:r>
    </w:p>
    <w:p w14:paraId="51A2E35C" w14:textId="3A323FA4" w:rsidR="00CF19D9" w:rsidRPr="00707C79" w:rsidRDefault="00CF19D9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Style w:val="BoldBodyTextNotoSansCJKSCMedium"/>
          <w:rFonts w:hint="eastAsia"/>
          <w:noProof/>
          <w:lang w:eastAsia="zh-SG"/>
        </w:rPr>
        <w:t>需要致电服务部门？</w:t>
      </w:r>
      <w:hyperlink r:id="rId15" w:history="1">
        <w:r w:rsidRPr="00925B08">
          <w:rPr>
            <w:rStyle w:val="Hyperlink"/>
            <w:rFonts w:ascii="Noto Sans SC Light" w:hAnsi="Noto Sans SC Light" w:cs="ＭＳ ゴシック" w:hint="eastAsia"/>
            <w:noProof/>
            <w:lang w:eastAsia="zh-SG"/>
          </w:rPr>
          <w:t>灵活的</w:t>
        </w:r>
        <w:r w:rsidRPr="00925B08">
          <w:rPr>
            <w:rStyle w:val="Hyperlink"/>
            <w:rFonts w:ascii="Noto Sans SC Light" w:hAnsi="Noto Sans SC Light" w:cs="Microsoft YaHei" w:hint="eastAsia"/>
            <w:noProof/>
            <w:lang w:eastAsia="zh-SG"/>
          </w:rPr>
          <w:t>维修选项</w:t>
        </w:r>
        <w:r>
          <w:rPr>
            <w:rStyle w:val="Hyperlink"/>
            <w:rFonts w:hint="eastAsia"/>
            <w:noProof/>
            <w:lang w:eastAsia="zh-SG"/>
          </w:rPr>
          <w:t xml:space="preserve"> | Agilent</w:t>
        </w:r>
      </w:hyperlink>
    </w:p>
    <w:p w14:paraId="7DA83E55" w14:textId="201EF37F" w:rsidR="00BB5CC6" w:rsidRPr="00707C79" w:rsidRDefault="00BB5CC6" w:rsidP="00BC633A">
      <w:pPr>
        <w:pStyle w:val="h2Moduleheading"/>
        <w:rPr>
          <w:noProof/>
          <w:lang w:eastAsia="zh-SG"/>
        </w:rPr>
      </w:pPr>
      <w:r>
        <w:rPr>
          <w:rFonts w:hint="eastAsia"/>
          <w:noProof/>
          <w:lang w:eastAsia="zh-SG"/>
        </w:rPr>
        <w:t>售后服务工程师的责任</w:t>
      </w:r>
    </w:p>
    <w:p w14:paraId="3A6C3286" w14:textId="77777777" w:rsidR="00BB5CC6" w:rsidRPr="00707C79" w:rsidRDefault="00BB5CC6" w:rsidP="00B06B4D">
      <w:pPr>
        <w:pStyle w:val="Bullet1stlevel"/>
        <w:spacing w:after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仅填写</w:t>
      </w:r>
      <w:r>
        <w:rPr>
          <w:rFonts w:hint="eastAsia"/>
          <w:noProof/>
          <w:lang w:eastAsia="zh-SG"/>
        </w:rPr>
        <w:t>/</w:t>
      </w:r>
      <w:r>
        <w:rPr>
          <w:rFonts w:hint="eastAsia"/>
          <w:noProof/>
          <w:lang w:eastAsia="zh-SG"/>
        </w:rPr>
        <w:t>打印与所安装系统相关的页码。</w:t>
      </w:r>
    </w:p>
    <w:p w14:paraId="63DB0B08" w14:textId="77777777" w:rsidR="00BB5CC6" w:rsidRPr="00707C79" w:rsidRDefault="00BB5CC6" w:rsidP="00B06B4D">
      <w:pPr>
        <w:pStyle w:val="Bullet1stlevel"/>
        <w:spacing w:after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在空白区域填写相关信息。</w:t>
      </w:r>
    </w:p>
    <w:p w14:paraId="65430F44" w14:textId="77777777" w:rsidR="00BB5CC6" w:rsidRPr="00707C79" w:rsidRDefault="00BB5CC6" w:rsidP="00B06B4D">
      <w:pPr>
        <w:pStyle w:val="Bullet1stlevel"/>
        <w:spacing w:after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在清单中相关的选项框使用“</w:t>
      </w:r>
      <w:r>
        <w:rPr>
          <w:rStyle w:val="BoldBodyTextNotoSansCJKSCMedium"/>
          <w:rFonts w:hint="eastAsia"/>
          <w:noProof/>
          <w:lang w:eastAsia="zh-SG"/>
        </w:rPr>
        <w:t>X</w:t>
      </w:r>
      <w:r>
        <w:rPr>
          <w:rFonts w:hint="eastAsia"/>
          <w:noProof/>
          <w:lang w:eastAsia="zh-SG"/>
        </w:rPr>
        <w:t>”或打勾“</w:t>
      </w:r>
      <w:r>
        <w:rPr>
          <w:rFonts w:hint="eastAsia"/>
          <w:noProof/>
          <w:lang w:eastAsia="zh-SG"/>
        </w:rPr>
        <w:sym w:font="Wingdings" w:char="F0FC"/>
      </w:r>
      <w:r>
        <w:rPr>
          <w:rFonts w:hint="eastAsia"/>
          <w:noProof/>
          <w:lang w:eastAsia="zh-SG"/>
        </w:rPr>
        <w:t>”进行填写。</w:t>
      </w:r>
    </w:p>
    <w:p w14:paraId="58AD89FB" w14:textId="77777777" w:rsidR="00BB5CC6" w:rsidRPr="00707C79" w:rsidRDefault="00BB5CC6" w:rsidP="00B06B4D">
      <w:pPr>
        <w:pStyle w:val="Bullet1stlevel"/>
        <w:spacing w:after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勾选</w:t>
      </w:r>
      <w:r>
        <w:rPr>
          <w:rStyle w:val="BoldBodyTextNotoSansCJKSCMedium"/>
          <w:rFonts w:hint="eastAsia"/>
          <w:noProof/>
          <w:lang w:eastAsia="zh-SG"/>
        </w:rPr>
        <w:t>“不适用部分”</w:t>
      </w:r>
      <w:r>
        <w:rPr>
          <w:rFonts w:hint="eastAsia"/>
          <w:noProof/>
          <w:lang w:eastAsia="zh-SG"/>
        </w:rPr>
        <w:t>选项框，表明未交付服务</w:t>
      </w:r>
      <w:r>
        <w:rPr>
          <w:rFonts w:hint="eastAsia"/>
          <w:noProof/>
          <w:lang w:eastAsia="zh-SG"/>
        </w:rPr>
        <w:t>/</w:t>
      </w:r>
      <w:r>
        <w:rPr>
          <w:rFonts w:hint="eastAsia"/>
          <w:noProof/>
          <w:lang w:eastAsia="zh-SG"/>
        </w:rPr>
        <w:t>任务（视情况而定）。</w:t>
      </w:r>
    </w:p>
    <w:p w14:paraId="149339B4" w14:textId="77777777" w:rsidR="00BB5CC6" w:rsidRPr="00707C79" w:rsidRDefault="00BB5CC6" w:rsidP="00B06B4D">
      <w:pPr>
        <w:pStyle w:val="Bullet1stlevel"/>
        <w:spacing w:after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与客户一起，填写</w:t>
      </w:r>
      <w:r>
        <w:rPr>
          <w:rStyle w:val="BoldBodyTextNotoSansCJKSCMedium"/>
          <w:rFonts w:hint="eastAsia"/>
          <w:noProof/>
          <w:lang w:eastAsia="zh-SG"/>
        </w:rPr>
        <w:t>服务总结</w:t>
      </w:r>
      <w:r>
        <w:rPr>
          <w:rFonts w:hint="eastAsia"/>
          <w:noProof/>
          <w:lang w:eastAsia="zh-SG"/>
        </w:rPr>
        <w:t>部分。</w:t>
      </w:r>
      <w:r>
        <w:rPr>
          <w:rFonts w:hint="eastAsia"/>
          <w:noProof/>
          <w:lang w:eastAsia="zh-SG"/>
        </w:rPr>
        <w:t xml:space="preserve"> </w:t>
      </w:r>
    </w:p>
    <w:p w14:paraId="6F1967DC" w14:textId="77777777" w:rsidR="00BB5CC6" w:rsidRPr="00707C79" w:rsidRDefault="00BB5CC6" w:rsidP="00B06B4D">
      <w:pPr>
        <w:pStyle w:val="Bullet1stlevel"/>
        <w:spacing w:after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填写每个所选页面页脚处的页码字段。</w:t>
      </w:r>
    </w:p>
    <w:p w14:paraId="3CB248FA" w14:textId="77777777" w:rsidR="0073445C" w:rsidRPr="00707C79" w:rsidRDefault="0073445C" w:rsidP="00B06B4D">
      <w:pPr>
        <w:pStyle w:val="Bullet1stlevel"/>
        <w:spacing w:after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将相关页码添加到所选页面，并在“服务完成”部分中填写“总页数”字段。</w:t>
      </w:r>
    </w:p>
    <w:p w14:paraId="73FDA83D" w14:textId="77354B3F" w:rsidR="00BB5CC6" w:rsidRPr="00BB5CC6" w:rsidRDefault="008E0909" w:rsidP="00B06B4D">
      <w:pPr>
        <w:pStyle w:val="Bullet1stlevel"/>
        <w:spacing w:after="120"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填写“签名页”并将“签名页”附在“服务订单”上。</w:t>
      </w:r>
    </w:p>
    <w:p w14:paraId="652C2086" w14:textId="77777777" w:rsidR="00BB5CC6" w:rsidRPr="00707C79" w:rsidRDefault="00BB5CC6" w:rsidP="00BC633A">
      <w:pPr>
        <w:pStyle w:val="h2Moduleheading"/>
        <w:rPr>
          <w:noProof/>
          <w:lang w:eastAsia="zh-SG"/>
        </w:rPr>
      </w:pPr>
      <w:r>
        <w:rPr>
          <w:rFonts w:hint="eastAsia"/>
          <w:noProof/>
          <w:lang w:eastAsia="zh-SG"/>
        </w:rPr>
        <w:t>附加操作说明</w:t>
      </w:r>
    </w:p>
    <w:p w14:paraId="68E891F7" w14:textId="462943A0" w:rsidR="00BB5CC6" w:rsidRPr="00707C79" w:rsidRDefault="00D205CC" w:rsidP="00B06B4D">
      <w:pPr>
        <w:pStyle w:val="Bullet1stlevel"/>
        <w:spacing w:line="340" w:lineRule="exact"/>
        <w:rPr>
          <w:noProof/>
          <w:lang w:eastAsia="zh-SG"/>
        </w:rPr>
      </w:pPr>
      <w:r>
        <w:rPr>
          <w:rFonts w:hint="eastAsia"/>
          <w:noProof/>
          <w:lang w:eastAsia="zh-SG"/>
        </w:rPr>
        <w:t>详细安装流程请见安装媒介的</w:t>
      </w:r>
      <w:r>
        <w:rPr>
          <w:rFonts w:hint="eastAsia"/>
          <w:noProof/>
          <w:lang w:eastAsia="zh-SG"/>
        </w:rPr>
        <w:t xml:space="preserve"> Setup\Docs\EN </w:t>
      </w:r>
      <w:r>
        <w:rPr>
          <w:rFonts w:hint="eastAsia"/>
          <w:noProof/>
          <w:lang w:eastAsia="zh-SG"/>
        </w:rPr>
        <w:t>下的</w:t>
      </w:r>
      <w:r>
        <w:rPr>
          <w:rFonts w:hint="eastAsia"/>
          <w:noProof/>
          <w:lang w:eastAsia="zh-SG"/>
        </w:rPr>
        <w:t xml:space="preserve"> </w:t>
      </w:r>
      <w:r>
        <w:rPr>
          <w:rStyle w:val="Strong"/>
          <w:rFonts w:hint="eastAsia"/>
          <w:noProof/>
          <w:lang w:eastAsia="zh-SG"/>
        </w:rPr>
        <w:t>CDS_v2.8_configure-with-ECM_en.pdf</w:t>
      </w:r>
      <w:r>
        <w:rPr>
          <w:rFonts w:hint="eastAsia"/>
          <w:noProof/>
          <w:lang w:eastAsia="zh-SG"/>
        </w:rPr>
        <w:t>。</w:t>
      </w:r>
    </w:p>
    <w:p w14:paraId="3D34900A" w14:textId="77777777" w:rsidR="00CF19D9" w:rsidRDefault="00CF19D9" w:rsidP="00BC633A">
      <w:pPr>
        <w:spacing w:after="160"/>
        <w:rPr>
          <w:rFonts w:ascii="Roboto" w:hAnsi="Roboto"/>
          <w:b/>
          <w:bCs/>
          <w:noProof/>
          <w:sz w:val="32"/>
          <w:szCs w:val="32"/>
          <w:lang w:eastAsia="zh-SG"/>
        </w:rPr>
      </w:pPr>
    </w:p>
    <w:p w14:paraId="5D655586" w14:textId="530FB8BB" w:rsidR="00BB5CC6" w:rsidRPr="00BB5CC6" w:rsidRDefault="00BB5CC6" w:rsidP="00BC633A">
      <w:pPr>
        <w:pStyle w:val="h1SectionHeading"/>
        <w:rPr>
          <w:noProof/>
          <w:lang w:eastAsia="zh-SG"/>
        </w:rPr>
      </w:pPr>
      <w:bookmarkStart w:id="3" w:name="_Toc164949468"/>
      <w:r>
        <w:rPr>
          <w:rFonts w:hint="eastAsia"/>
          <w:noProof/>
          <w:lang w:eastAsia="zh-SG"/>
        </w:rPr>
        <w:lastRenderedPageBreak/>
        <w:t>软件安装</w:t>
      </w:r>
      <w:bookmarkEnd w:id="3"/>
    </w:p>
    <w:p w14:paraId="138EDF42" w14:textId="77777777" w:rsidR="00BB5CC6" w:rsidRPr="00707C79" w:rsidRDefault="00BB5CC6" w:rsidP="00BC18EF">
      <w:pPr>
        <w:pStyle w:val="h2Moduleheading"/>
        <w:spacing w:before="240"/>
        <w:rPr>
          <w:noProof/>
          <w:lang w:eastAsia="zh-SG"/>
        </w:rPr>
      </w:pPr>
      <w:r>
        <w:rPr>
          <w:rFonts w:hint="eastAsia"/>
          <w:noProof/>
          <w:lang w:eastAsia="zh-SG"/>
        </w:rPr>
        <w:t>系统信息</w:t>
      </w:r>
    </w:p>
    <w:p w14:paraId="077D92E4" w14:textId="0650DE05" w:rsidR="00C040D5" w:rsidRPr="00C040D5" w:rsidRDefault="0030348B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如果附有仪器配置报告，那么请勾选这个选框，而无需填写表格。</w:t>
      </w:r>
    </w:p>
    <w:p w14:paraId="03288A58" w14:textId="77777777" w:rsidR="00DD2DC5" w:rsidRPr="00386EE6" w:rsidRDefault="00DD2DC5" w:rsidP="00BC633A">
      <w:pPr>
        <w:rPr>
          <w:noProof/>
          <w:lang w:eastAsia="zh-SG"/>
        </w:rPr>
      </w:pPr>
    </w:p>
    <w:tbl>
      <w:tblPr>
        <w:tblW w:w="9630" w:type="dxa"/>
        <w:tblBorders>
          <w:top w:val="single" w:sz="2" w:space="0" w:color="AEAAAA" w:themeColor="background2" w:themeShade="BF"/>
          <w:left w:val="single" w:sz="2" w:space="0" w:color="AEAAAA" w:themeColor="background2" w:themeShade="BF"/>
          <w:bottom w:val="single" w:sz="2" w:space="0" w:color="AEAAAA" w:themeColor="background2" w:themeShade="BF"/>
          <w:right w:val="single" w:sz="2" w:space="0" w:color="AEAAAA" w:themeColor="background2" w:themeShade="BF"/>
          <w:insideH w:val="single" w:sz="2" w:space="0" w:color="AEAAAA" w:themeColor="background2" w:themeShade="BF"/>
          <w:insideV w:val="single" w:sz="2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1377"/>
        <w:gridCol w:w="4023"/>
      </w:tblGrid>
      <w:tr w:rsidR="00BB5CC6" w:rsidRPr="000A5BD1" w14:paraId="673EC52B" w14:textId="77777777" w:rsidTr="000F3FD8">
        <w:trPr>
          <w:trHeight w:val="427"/>
          <w:tblHeader/>
        </w:trPr>
        <w:tc>
          <w:tcPr>
            <w:tcW w:w="4230" w:type="dxa"/>
            <w:shd w:val="clear" w:color="auto" w:fill="D9EDF9"/>
            <w:vAlign w:val="center"/>
          </w:tcPr>
          <w:p w14:paraId="454FFBDB" w14:textId="77777777" w:rsidR="00BB5CC6" w:rsidRPr="000A5BD1" w:rsidRDefault="00BB5CC6" w:rsidP="00BC633A">
            <w:pPr>
              <w:pStyle w:val="TableColumnHead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软件</w:t>
            </w:r>
            <w:r>
              <w:rPr>
                <w:rFonts w:hint="eastAsia"/>
                <w:noProof/>
                <w:lang w:eastAsia="zh-SG"/>
              </w:rPr>
              <w:t>/</w:t>
            </w:r>
            <w:r>
              <w:rPr>
                <w:rFonts w:hint="eastAsia"/>
                <w:noProof/>
                <w:lang w:eastAsia="zh-SG"/>
              </w:rPr>
              <w:t>产品号</w:t>
            </w:r>
          </w:p>
        </w:tc>
        <w:tc>
          <w:tcPr>
            <w:tcW w:w="1377" w:type="dxa"/>
            <w:shd w:val="clear" w:color="auto" w:fill="D9EDF9"/>
            <w:vAlign w:val="center"/>
          </w:tcPr>
          <w:p w14:paraId="287DC8A5" w14:textId="77777777" w:rsidR="00BB5CC6" w:rsidRPr="000A5BD1" w:rsidRDefault="00BB5CC6" w:rsidP="00BC633A">
            <w:pPr>
              <w:pStyle w:val="TableColumnHead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版本</w:t>
            </w:r>
          </w:p>
        </w:tc>
        <w:tc>
          <w:tcPr>
            <w:tcW w:w="4023" w:type="dxa"/>
            <w:shd w:val="clear" w:color="auto" w:fill="D9EDF9"/>
            <w:vAlign w:val="center"/>
          </w:tcPr>
          <w:p w14:paraId="7C872260" w14:textId="77777777" w:rsidR="00BB5CC6" w:rsidRPr="000A5BD1" w:rsidRDefault="00BB5CC6" w:rsidP="00BC633A">
            <w:pPr>
              <w:pStyle w:val="TableColumnHead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许可证号</w:t>
            </w:r>
          </w:p>
        </w:tc>
      </w:tr>
      <w:tr w:rsidR="000E1FD6" w:rsidRPr="00D33A06" w14:paraId="044CA3D3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6E1EEC0B" w14:textId="77777777" w:rsidR="000E1FD6" w:rsidRPr="00B55E84" w:rsidRDefault="000E1FD6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1.</w:t>
            </w:r>
          </w:p>
        </w:tc>
        <w:tc>
          <w:tcPr>
            <w:tcW w:w="1377" w:type="dxa"/>
            <w:vAlign w:val="center"/>
          </w:tcPr>
          <w:p w14:paraId="335251A4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7812CCED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E1FD6" w:rsidRPr="00D33A06" w14:paraId="1DA25350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0B3595B8" w14:textId="77777777" w:rsidR="000E1FD6" w:rsidRPr="00B55E84" w:rsidRDefault="000E1FD6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2.</w:t>
            </w:r>
          </w:p>
        </w:tc>
        <w:tc>
          <w:tcPr>
            <w:tcW w:w="1377" w:type="dxa"/>
            <w:vAlign w:val="center"/>
          </w:tcPr>
          <w:p w14:paraId="21BD72F0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7BEF1269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E1FD6" w:rsidRPr="00D33A06" w14:paraId="6674D6EF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7762DFA1" w14:textId="77777777" w:rsidR="000E1FD6" w:rsidRPr="00B55E84" w:rsidRDefault="000E1FD6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3.</w:t>
            </w:r>
          </w:p>
        </w:tc>
        <w:tc>
          <w:tcPr>
            <w:tcW w:w="1377" w:type="dxa"/>
            <w:vAlign w:val="center"/>
          </w:tcPr>
          <w:p w14:paraId="272A0CD7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133B5692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E1FD6" w:rsidRPr="00D33A06" w14:paraId="3FF8EB3C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2B667BFF" w14:textId="77777777" w:rsidR="000E1FD6" w:rsidRPr="00B55E84" w:rsidRDefault="000E1FD6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4.</w:t>
            </w:r>
          </w:p>
        </w:tc>
        <w:tc>
          <w:tcPr>
            <w:tcW w:w="1377" w:type="dxa"/>
            <w:vAlign w:val="center"/>
          </w:tcPr>
          <w:p w14:paraId="15AFB211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104EF425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E1FD6" w:rsidRPr="00D33A06" w14:paraId="386F7F83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4B6534B0" w14:textId="77777777" w:rsidR="000E1FD6" w:rsidRPr="00B55E84" w:rsidRDefault="000E1FD6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5.</w:t>
            </w:r>
          </w:p>
        </w:tc>
        <w:tc>
          <w:tcPr>
            <w:tcW w:w="1377" w:type="dxa"/>
            <w:vAlign w:val="center"/>
          </w:tcPr>
          <w:p w14:paraId="04A32041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011908B4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E1FD6" w:rsidRPr="00D33A06" w14:paraId="7A17AF0B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287B9F2E" w14:textId="77777777" w:rsidR="000E1FD6" w:rsidRPr="00B55E84" w:rsidRDefault="000E1FD6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6.</w:t>
            </w:r>
          </w:p>
        </w:tc>
        <w:tc>
          <w:tcPr>
            <w:tcW w:w="1377" w:type="dxa"/>
            <w:vAlign w:val="center"/>
          </w:tcPr>
          <w:p w14:paraId="29967DCE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0D65165D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E1FD6" w:rsidRPr="00D33A06" w14:paraId="018B6AF3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79A34136" w14:textId="77777777" w:rsidR="000E1FD6" w:rsidRPr="00B55E84" w:rsidRDefault="000E1FD6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7.</w:t>
            </w:r>
          </w:p>
        </w:tc>
        <w:tc>
          <w:tcPr>
            <w:tcW w:w="1377" w:type="dxa"/>
            <w:vAlign w:val="center"/>
          </w:tcPr>
          <w:p w14:paraId="0709BD84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1BB81F09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E1FD6" w:rsidRPr="00D33A06" w14:paraId="174F71CB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5C92951D" w14:textId="77777777" w:rsidR="000E1FD6" w:rsidRPr="00B55E84" w:rsidRDefault="000E1FD6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8.</w:t>
            </w:r>
          </w:p>
        </w:tc>
        <w:tc>
          <w:tcPr>
            <w:tcW w:w="1377" w:type="dxa"/>
            <w:vAlign w:val="center"/>
          </w:tcPr>
          <w:p w14:paraId="7E6F5326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0FD5C767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E1FD6" w:rsidRPr="00D33A06" w14:paraId="1D2FE8D8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5DCD3523" w14:textId="77777777" w:rsidR="000E1FD6" w:rsidRDefault="000E1FD6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9.</w:t>
            </w:r>
          </w:p>
        </w:tc>
        <w:tc>
          <w:tcPr>
            <w:tcW w:w="1377" w:type="dxa"/>
            <w:vAlign w:val="center"/>
          </w:tcPr>
          <w:p w14:paraId="247C68FE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53D4939E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</w:tr>
    </w:tbl>
    <w:p w14:paraId="3BE820CB" w14:textId="77777777" w:rsidR="000E1FD6" w:rsidRPr="000E1FD6" w:rsidRDefault="000E1FD6" w:rsidP="00BC18EF">
      <w:pPr>
        <w:pStyle w:val="h2Moduleheading"/>
        <w:spacing w:before="240"/>
        <w:rPr>
          <w:rStyle w:val="Heading4Char"/>
          <w:rFonts w:ascii="Roboto Medium" w:hAnsi="Roboto Medium"/>
          <w:i w:val="0"/>
          <w:iCs w:val="0"/>
          <w:noProof/>
          <w:color w:val="0085D5"/>
          <w:lang w:eastAsia="zh-SG"/>
        </w:rPr>
      </w:pPr>
      <w:r>
        <w:rPr>
          <w:rFonts w:hint="eastAsia"/>
          <w:noProof/>
          <w:lang w:eastAsia="zh-SG"/>
        </w:rPr>
        <w:t>准备</w:t>
      </w:r>
    </w:p>
    <w:p w14:paraId="533EE5F5" w14:textId="77777777" w:rsidR="000E1FD6" w:rsidRPr="000E1FD6" w:rsidRDefault="000E1FD6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打开包装</w:t>
      </w:r>
      <w:r>
        <w:rPr>
          <w:rFonts w:hint="eastAsia"/>
          <w:noProof/>
          <w:lang w:eastAsia="zh-SG"/>
        </w:rPr>
        <w:t>/</w:t>
      </w:r>
      <w:r>
        <w:rPr>
          <w:rFonts w:hint="eastAsia"/>
          <w:noProof/>
          <w:lang w:eastAsia="zh-SG"/>
        </w:rPr>
        <w:t>检查包装状况和完整性。请使用下表检查是否有不符之处。</w:t>
      </w:r>
    </w:p>
    <w:tbl>
      <w:tblPr>
        <w:tblW w:w="9630" w:type="dxa"/>
        <w:tblBorders>
          <w:top w:val="single" w:sz="2" w:space="0" w:color="AEAAAA" w:themeColor="background2" w:themeShade="BF"/>
          <w:left w:val="single" w:sz="2" w:space="0" w:color="AEAAAA" w:themeColor="background2" w:themeShade="BF"/>
          <w:bottom w:val="single" w:sz="2" w:space="0" w:color="AEAAAA" w:themeColor="background2" w:themeShade="BF"/>
          <w:right w:val="single" w:sz="2" w:space="0" w:color="AEAAAA" w:themeColor="background2" w:themeShade="BF"/>
          <w:insideH w:val="single" w:sz="2" w:space="0" w:color="AEAAAA" w:themeColor="background2" w:themeShade="BF"/>
          <w:insideV w:val="single" w:sz="2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4230"/>
        <w:gridCol w:w="1377"/>
        <w:gridCol w:w="4023"/>
      </w:tblGrid>
      <w:tr w:rsidR="000E1FD6" w:rsidRPr="000A5BD1" w14:paraId="13F14D02" w14:textId="77777777" w:rsidTr="000F3FD8">
        <w:trPr>
          <w:trHeight w:val="427"/>
          <w:tblHeader/>
        </w:trPr>
        <w:tc>
          <w:tcPr>
            <w:tcW w:w="4230" w:type="dxa"/>
            <w:shd w:val="clear" w:color="auto" w:fill="D9EDF9"/>
            <w:vAlign w:val="center"/>
          </w:tcPr>
          <w:p w14:paraId="2F08DC85" w14:textId="77777777" w:rsidR="000E1FD6" w:rsidRPr="000A5BD1" w:rsidRDefault="000E1FD6" w:rsidP="00BC633A">
            <w:pPr>
              <w:pStyle w:val="TableColumnHead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产品或部件描述</w:t>
            </w:r>
          </w:p>
        </w:tc>
        <w:tc>
          <w:tcPr>
            <w:tcW w:w="1377" w:type="dxa"/>
            <w:shd w:val="clear" w:color="auto" w:fill="D9EDF9"/>
            <w:vAlign w:val="bottom"/>
          </w:tcPr>
          <w:p w14:paraId="02009F1B" w14:textId="77777777" w:rsidR="000E1FD6" w:rsidRPr="000A5BD1" w:rsidRDefault="000E1FD6" w:rsidP="00BC633A">
            <w:pPr>
              <w:pStyle w:val="TableColumnHead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观察</w:t>
            </w:r>
          </w:p>
        </w:tc>
        <w:tc>
          <w:tcPr>
            <w:tcW w:w="4023" w:type="dxa"/>
            <w:shd w:val="clear" w:color="auto" w:fill="D9EDF9"/>
            <w:vAlign w:val="bottom"/>
          </w:tcPr>
          <w:p w14:paraId="6CE4788B" w14:textId="77777777" w:rsidR="000E1FD6" w:rsidRPr="000A5BD1" w:rsidRDefault="000E1FD6" w:rsidP="00BC633A">
            <w:pPr>
              <w:pStyle w:val="TableColumnHead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操作</w:t>
            </w:r>
          </w:p>
        </w:tc>
      </w:tr>
      <w:tr w:rsidR="000E1FD6" w:rsidRPr="00D33A06" w14:paraId="4716B334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2B240E7C" w14:textId="77777777" w:rsidR="000E1FD6" w:rsidRPr="00B55E84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1377" w:type="dxa"/>
            <w:vAlign w:val="center"/>
          </w:tcPr>
          <w:p w14:paraId="214C6CD6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0BF813A7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E1FD6" w:rsidRPr="00D33A06" w14:paraId="312E80D6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4CE59AF2" w14:textId="77777777" w:rsidR="000E1FD6" w:rsidRPr="00B55E84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1377" w:type="dxa"/>
            <w:vAlign w:val="center"/>
          </w:tcPr>
          <w:p w14:paraId="1F761394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0FD9CA31" w14:textId="77777777" w:rsidR="000E1FD6" w:rsidRPr="00D33A06" w:rsidRDefault="000E1FD6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30348B" w:rsidRPr="00D33A06" w14:paraId="40D0ED63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528896DB" w14:textId="77777777" w:rsidR="0030348B" w:rsidRPr="00B55E84" w:rsidRDefault="0030348B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1377" w:type="dxa"/>
            <w:vAlign w:val="center"/>
          </w:tcPr>
          <w:p w14:paraId="5D103203" w14:textId="77777777" w:rsidR="0030348B" w:rsidRPr="00D33A06" w:rsidRDefault="0030348B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515B90DA" w14:textId="77777777" w:rsidR="0030348B" w:rsidRPr="00D33A06" w:rsidRDefault="0030348B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30348B" w:rsidRPr="00D33A06" w14:paraId="4DE6693A" w14:textId="77777777" w:rsidTr="000F3FD8">
        <w:trPr>
          <w:trHeight w:val="360"/>
        </w:trPr>
        <w:tc>
          <w:tcPr>
            <w:tcW w:w="4230" w:type="dxa"/>
            <w:vAlign w:val="center"/>
          </w:tcPr>
          <w:p w14:paraId="6B5D7281" w14:textId="77777777" w:rsidR="0030348B" w:rsidRPr="00B55E84" w:rsidRDefault="0030348B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1377" w:type="dxa"/>
            <w:vAlign w:val="center"/>
          </w:tcPr>
          <w:p w14:paraId="7AFEBCF7" w14:textId="77777777" w:rsidR="0030348B" w:rsidRPr="00D33A06" w:rsidRDefault="0030348B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023" w:type="dxa"/>
            <w:vAlign w:val="center"/>
          </w:tcPr>
          <w:p w14:paraId="19A4448C" w14:textId="77777777" w:rsidR="0030348B" w:rsidRPr="00D33A06" w:rsidRDefault="0030348B" w:rsidP="00BC633A">
            <w:pPr>
              <w:pStyle w:val="TableText"/>
              <w:rPr>
                <w:noProof/>
                <w:lang w:eastAsia="zh-SG"/>
              </w:rPr>
            </w:pPr>
          </w:p>
        </w:tc>
      </w:tr>
    </w:tbl>
    <w:p w14:paraId="12B8BA16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在开始之前，与客户讨论任何特殊的问题或是疑问。</w:t>
      </w:r>
      <w:r>
        <w:rPr>
          <w:rFonts w:hint="eastAsia"/>
          <w:noProof/>
          <w:lang w:eastAsia="zh-SG"/>
        </w:rPr>
        <w:t xml:space="preserve"> </w:t>
      </w:r>
    </w:p>
    <w:p w14:paraId="53C79AE8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开始之前，与客户讨论任何配置选项。</w:t>
      </w:r>
    </w:p>
    <w:p w14:paraId="2B8EA9F9" w14:textId="77777777" w:rsidR="001D0FA7" w:rsidRPr="001D0FA7" w:rsidRDefault="001D0FA7" w:rsidP="00BC633A">
      <w:pPr>
        <w:pStyle w:val="Checkbox"/>
        <w:rPr>
          <w:b/>
          <w:bCs/>
          <w:noProof/>
          <w:color w:val="FF0000"/>
          <w:lang w:eastAsia="zh-SG"/>
        </w:rPr>
      </w:pPr>
      <w:r>
        <w:rPr>
          <w:rFonts w:hint="eastAsia"/>
          <w:noProof/>
          <w:lang w:eastAsia="zh-SG"/>
        </w:rPr>
        <w:t>检查修补程序、</w:t>
      </w:r>
      <w:r>
        <w:rPr>
          <w:rFonts w:hint="eastAsia"/>
          <w:noProof/>
          <w:lang w:eastAsia="zh-SG"/>
        </w:rPr>
        <w:t xml:space="preserve">Microsoft </w:t>
      </w:r>
      <w:r>
        <w:rPr>
          <w:rFonts w:hint="eastAsia"/>
          <w:noProof/>
          <w:lang w:eastAsia="zh-SG"/>
        </w:rPr>
        <w:t>更新和补丁是否能与客户的系统匹配和兼容。</w:t>
      </w:r>
      <w:r>
        <w:rPr>
          <w:rFonts w:hint="eastAsia"/>
          <w:b/>
          <w:noProof/>
          <w:color w:val="FF0000"/>
          <w:lang w:eastAsia="zh-SG"/>
        </w:rPr>
        <w:t>重要注意事项：开始安装前，必须在客户提供的</w:t>
      </w:r>
      <w:r>
        <w:rPr>
          <w:rFonts w:hint="eastAsia"/>
          <w:b/>
          <w:noProof/>
          <w:color w:val="FF0000"/>
          <w:lang w:eastAsia="zh-SG"/>
        </w:rPr>
        <w:t xml:space="preserve"> PC </w:t>
      </w:r>
      <w:r>
        <w:rPr>
          <w:rFonts w:hint="eastAsia"/>
          <w:b/>
          <w:noProof/>
          <w:color w:val="FF0000"/>
          <w:lang w:eastAsia="zh-SG"/>
        </w:rPr>
        <w:t>上安装最新的</w:t>
      </w:r>
      <w:r>
        <w:rPr>
          <w:rFonts w:hint="eastAsia"/>
          <w:b/>
          <w:noProof/>
          <w:color w:val="FF0000"/>
          <w:lang w:eastAsia="zh-SG"/>
        </w:rPr>
        <w:t xml:space="preserve"> Microsoft </w:t>
      </w:r>
      <w:r>
        <w:rPr>
          <w:rFonts w:hint="eastAsia"/>
          <w:b/>
          <w:noProof/>
          <w:color w:val="FF0000"/>
          <w:lang w:eastAsia="zh-SG"/>
        </w:rPr>
        <w:t>更新和</w:t>
      </w:r>
      <w:r>
        <w:rPr>
          <w:rFonts w:hint="eastAsia"/>
          <w:b/>
          <w:noProof/>
          <w:color w:val="FF0000"/>
          <w:lang w:eastAsia="zh-SG"/>
        </w:rPr>
        <w:t xml:space="preserve"> Windows </w:t>
      </w:r>
      <w:r>
        <w:rPr>
          <w:rFonts w:hint="eastAsia"/>
          <w:b/>
          <w:noProof/>
          <w:color w:val="FF0000"/>
          <w:lang w:eastAsia="zh-SG"/>
        </w:rPr>
        <w:t>版本。</w:t>
      </w:r>
    </w:p>
    <w:p w14:paraId="1B1B7A52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若要连接仪器，请检查相关适用的服务指导和固件更新。</w:t>
      </w:r>
      <w:r>
        <w:rPr>
          <w:rFonts w:hint="eastAsia"/>
          <w:noProof/>
          <w:lang w:eastAsia="zh-SG"/>
        </w:rPr>
        <w:t xml:space="preserve"> </w:t>
      </w:r>
    </w:p>
    <w:p w14:paraId="08304C7F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lastRenderedPageBreak/>
        <w:t>找到适当的许可证授权代码和</w:t>
      </w:r>
      <w:r>
        <w:rPr>
          <w:rFonts w:hint="eastAsia"/>
          <w:noProof/>
          <w:lang w:eastAsia="zh-SG"/>
        </w:rPr>
        <w:t>/</w:t>
      </w:r>
      <w:r>
        <w:rPr>
          <w:rFonts w:hint="eastAsia"/>
          <w:noProof/>
          <w:lang w:eastAsia="zh-SG"/>
        </w:rPr>
        <w:t>或是许可证证书，并根据销售订单进行验证。</w:t>
      </w:r>
      <w:bookmarkStart w:id="4" w:name="_Hlk5008273"/>
    </w:p>
    <w:p w14:paraId="4810506D" w14:textId="1A3A00DB" w:rsidR="00737B16" w:rsidRPr="007E1052" w:rsidRDefault="001D0FA7" w:rsidP="00BC633A">
      <w:pPr>
        <w:pStyle w:val="Checkbox"/>
        <w:ind w:right="-90"/>
        <w:rPr>
          <w:noProof/>
          <w:spacing w:val="-4"/>
          <w:lang w:eastAsia="zh-SG"/>
        </w:rPr>
      </w:pPr>
      <w:r w:rsidRPr="007E1052">
        <w:rPr>
          <w:rStyle w:val="Strong"/>
          <w:rFonts w:hint="eastAsia"/>
          <w:noProof/>
          <w:spacing w:val="-4"/>
          <w:lang w:eastAsia="zh-SG"/>
        </w:rPr>
        <w:t>仅升级</w:t>
      </w:r>
      <w:r w:rsidRPr="007E1052">
        <w:rPr>
          <w:rFonts w:hint="eastAsia"/>
          <w:noProof/>
          <w:spacing w:val="-4"/>
          <w:lang w:eastAsia="zh-SG"/>
        </w:rPr>
        <w:t xml:space="preserve"> </w:t>
      </w:r>
      <w:r w:rsidRPr="007E1052">
        <w:rPr>
          <w:rFonts w:hint="eastAsia"/>
          <w:noProof/>
          <w:spacing w:val="-4"/>
          <w:lang w:eastAsia="zh-SG"/>
        </w:rPr>
        <w:t>–</w:t>
      </w:r>
      <w:r w:rsidRPr="007E1052">
        <w:rPr>
          <w:rFonts w:hint="eastAsia"/>
          <w:noProof/>
          <w:spacing w:val="-4"/>
          <w:lang w:eastAsia="zh-SG"/>
        </w:rPr>
        <w:t xml:space="preserve"> </w:t>
      </w:r>
      <w:r w:rsidRPr="007E1052">
        <w:rPr>
          <w:rFonts w:hint="eastAsia"/>
          <w:noProof/>
          <w:spacing w:val="-4"/>
          <w:lang w:eastAsia="zh-SG"/>
        </w:rPr>
        <w:t>与客户确认仪器控制设置、数据、方法等已经正确保存或是存档后，再开始安装程序。</w:t>
      </w:r>
      <w:bookmarkEnd w:id="4"/>
    </w:p>
    <w:p w14:paraId="3E3F94C5" w14:textId="45F49664" w:rsidR="00B072F6" w:rsidRDefault="00B072F6" w:rsidP="00BC633A">
      <w:pPr>
        <w:pStyle w:val="Checkbox"/>
        <w:rPr>
          <w:noProof/>
          <w:lang w:eastAsia="zh-SG"/>
        </w:rPr>
      </w:pPr>
      <w:r>
        <w:rPr>
          <w:rStyle w:val="Strong"/>
          <w:rFonts w:hint="eastAsia"/>
          <w:noProof/>
          <w:lang w:eastAsia="zh-SG"/>
        </w:rPr>
        <w:t>仅升级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–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确保根证书未关闭，因为这可能会阻止</w:t>
      </w:r>
      <w:r>
        <w:rPr>
          <w:rFonts w:hint="eastAsia"/>
          <w:noProof/>
          <w:lang w:eastAsia="zh-SG"/>
        </w:rPr>
        <w:t xml:space="preserve"> OpenLab CDS 2.x </w:t>
      </w:r>
      <w:r>
        <w:rPr>
          <w:rFonts w:hint="eastAsia"/>
          <w:noProof/>
          <w:lang w:eastAsia="zh-SG"/>
        </w:rPr>
        <w:t>更新。</w:t>
      </w:r>
    </w:p>
    <w:p w14:paraId="53D2F4E3" w14:textId="77777777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查看发布说明。</w:t>
      </w:r>
    </w:p>
    <w:p w14:paraId="5F098D64" w14:textId="77777777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解释注册包和许可证号必须存储于安全位置。</w:t>
      </w:r>
    </w:p>
    <w:p w14:paraId="0C8228DF" w14:textId="77777777" w:rsidR="00D205CC" w:rsidRPr="007E1052" w:rsidRDefault="00D205CC" w:rsidP="00BC633A">
      <w:pPr>
        <w:pStyle w:val="Checkbox"/>
        <w:ind w:right="-90"/>
        <w:rPr>
          <w:noProof/>
          <w:spacing w:val="-4"/>
          <w:lang w:eastAsia="zh-SG"/>
        </w:rPr>
      </w:pPr>
      <w:r w:rsidRPr="007E1052">
        <w:rPr>
          <w:rFonts w:hint="eastAsia"/>
          <w:noProof/>
          <w:spacing w:val="-4"/>
          <w:lang w:eastAsia="zh-SG"/>
        </w:rPr>
        <w:t>获取所有服务器和客户端计算机的管理员权限。只有高级用户权限是不够的（安装无法开始）。</w:t>
      </w:r>
    </w:p>
    <w:tbl>
      <w:tblPr>
        <w:tblW w:w="9447" w:type="dxa"/>
        <w:tblBorders>
          <w:top w:val="single" w:sz="2" w:space="0" w:color="AEAAAA" w:themeColor="background2" w:themeShade="BF"/>
          <w:left w:val="single" w:sz="2" w:space="0" w:color="AEAAAA" w:themeColor="background2" w:themeShade="BF"/>
          <w:bottom w:val="single" w:sz="2" w:space="0" w:color="AEAAAA" w:themeColor="background2" w:themeShade="BF"/>
          <w:right w:val="single" w:sz="2" w:space="0" w:color="AEAAAA" w:themeColor="background2" w:themeShade="BF"/>
          <w:insideH w:val="single" w:sz="2" w:space="0" w:color="AEAAAA" w:themeColor="background2" w:themeShade="BF"/>
          <w:insideV w:val="single" w:sz="2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3417"/>
        <w:gridCol w:w="6030"/>
      </w:tblGrid>
      <w:tr w:rsidR="00D205CC" w:rsidRPr="00586998" w14:paraId="204194FE" w14:textId="77777777" w:rsidTr="007A3D53">
        <w:trPr>
          <w:trHeight w:val="454"/>
        </w:trPr>
        <w:tc>
          <w:tcPr>
            <w:tcW w:w="3417" w:type="dxa"/>
            <w:vAlign w:val="center"/>
          </w:tcPr>
          <w:p w14:paraId="7866A9EE" w14:textId="77777777" w:rsidR="00D205CC" w:rsidRPr="00D205CC" w:rsidRDefault="00D205CC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安装用户</w:t>
            </w:r>
          </w:p>
        </w:tc>
        <w:tc>
          <w:tcPr>
            <w:tcW w:w="6030" w:type="dxa"/>
            <w:vAlign w:val="center"/>
          </w:tcPr>
          <w:p w14:paraId="15921523" w14:textId="77777777" w:rsidR="00D205CC" w:rsidRPr="002E3D8C" w:rsidRDefault="00D205CC" w:rsidP="00BC633A">
            <w:pPr>
              <w:pStyle w:val="TableText"/>
              <w:rPr>
                <w:noProof/>
                <w:lang w:eastAsia="zh-SG"/>
              </w:rPr>
            </w:pPr>
          </w:p>
        </w:tc>
      </w:tr>
    </w:tbl>
    <w:p w14:paraId="2DADC0D4" w14:textId="77777777" w:rsidR="00456484" w:rsidRDefault="00456484" w:rsidP="00BC633A">
      <w:pPr>
        <w:pStyle w:val="Checkbox"/>
        <w:numPr>
          <w:ilvl w:val="0"/>
          <w:numId w:val="0"/>
        </w:numPr>
        <w:ind w:left="360"/>
        <w:rPr>
          <w:noProof/>
          <w:lang w:eastAsia="zh-SG"/>
        </w:rPr>
      </w:pPr>
    </w:p>
    <w:p w14:paraId="302538B9" w14:textId="3B8D100E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获取连接</w:t>
      </w:r>
      <w:r>
        <w:rPr>
          <w:rFonts w:hint="eastAsia"/>
          <w:noProof/>
          <w:lang w:eastAsia="zh-SG"/>
        </w:rPr>
        <w:t xml:space="preserve"> OLSS </w:t>
      </w:r>
      <w:r>
        <w:rPr>
          <w:rFonts w:hint="eastAsia"/>
          <w:noProof/>
          <w:lang w:eastAsia="zh-SG"/>
        </w:rPr>
        <w:t>组件所需的</w:t>
      </w:r>
      <w:r>
        <w:rPr>
          <w:rFonts w:hint="eastAsia"/>
          <w:noProof/>
          <w:lang w:eastAsia="zh-SG"/>
        </w:rPr>
        <w:t xml:space="preserve"> ECM </w:t>
      </w:r>
      <w:r>
        <w:rPr>
          <w:rFonts w:hint="eastAsia"/>
          <w:noProof/>
          <w:lang w:eastAsia="zh-SG"/>
        </w:rPr>
        <w:t>服务器主机名、</w:t>
      </w:r>
      <w:r>
        <w:rPr>
          <w:rFonts w:hint="eastAsia"/>
          <w:noProof/>
          <w:lang w:eastAsia="zh-SG"/>
        </w:rPr>
        <w:t xml:space="preserve">ECM </w:t>
      </w:r>
      <w:r>
        <w:rPr>
          <w:rFonts w:hint="eastAsia"/>
          <w:noProof/>
          <w:lang w:eastAsia="zh-SG"/>
        </w:rPr>
        <w:t>版本和账户信息（</w:t>
      </w:r>
      <w:r>
        <w:rPr>
          <w:rFonts w:hint="eastAsia"/>
          <w:noProof/>
          <w:lang w:eastAsia="zh-SG"/>
        </w:rPr>
        <w:t xml:space="preserve">ECM </w:t>
      </w:r>
      <w:r>
        <w:rPr>
          <w:rFonts w:hint="eastAsia"/>
          <w:noProof/>
          <w:lang w:eastAsia="zh-SG"/>
        </w:rPr>
        <w:t>凭据）。</w:t>
      </w:r>
    </w:p>
    <w:tbl>
      <w:tblPr>
        <w:tblW w:w="9447" w:type="dxa"/>
        <w:tblBorders>
          <w:top w:val="single" w:sz="2" w:space="0" w:color="AEAAAA" w:themeColor="background2" w:themeShade="BF"/>
          <w:left w:val="single" w:sz="2" w:space="0" w:color="AEAAAA" w:themeColor="background2" w:themeShade="BF"/>
          <w:bottom w:val="single" w:sz="2" w:space="0" w:color="AEAAAA" w:themeColor="background2" w:themeShade="BF"/>
          <w:right w:val="single" w:sz="2" w:space="0" w:color="AEAAAA" w:themeColor="background2" w:themeShade="BF"/>
          <w:insideH w:val="single" w:sz="2" w:space="0" w:color="AEAAAA" w:themeColor="background2" w:themeShade="BF"/>
          <w:insideV w:val="single" w:sz="2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5760"/>
      </w:tblGrid>
      <w:tr w:rsidR="00D205CC" w:rsidRPr="00586998" w14:paraId="280D7B20" w14:textId="77777777" w:rsidTr="007A3D53">
        <w:trPr>
          <w:trHeight w:val="454"/>
        </w:trPr>
        <w:tc>
          <w:tcPr>
            <w:tcW w:w="3687" w:type="dxa"/>
            <w:vAlign w:val="center"/>
          </w:tcPr>
          <w:p w14:paraId="1EFDE86D" w14:textId="77777777" w:rsidR="00D205CC" w:rsidRPr="00D205CC" w:rsidRDefault="00D205CC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 xml:space="preserve">ECM </w:t>
            </w:r>
            <w:r>
              <w:rPr>
                <w:rFonts w:hint="eastAsia"/>
                <w:noProof/>
                <w:lang w:eastAsia="zh-SG"/>
              </w:rPr>
              <w:t>服务器主机名</w:t>
            </w:r>
          </w:p>
        </w:tc>
        <w:tc>
          <w:tcPr>
            <w:tcW w:w="5760" w:type="dxa"/>
            <w:vAlign w:val="center"/>
          </w:tcPr>
          <w:p w14:paraId="0DCA6190" w14:textId="77777777" w:rsidR="00D205CC" w:rsidRPr="00941CF8" w:rsidRDefault="00D205CC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D205CC" w:rsidRPr="00586998" w14:paraId="6F383963" w14:textId="77777777" w:rsidTr="007A3D53">
        <w:trPr>
          <w:trHeight w:val="454"/>
        </w:trPr>
        <w:tc>
          <w:tcPr>
            <w:tcW w:w="3687" w:type="dxa"/>
            <w:vAlign w:val="center"/>
          </w:tcPr>
          <w:p w14:paraId="28393BBD" w14:textId="77777777" w:rsidR="00D205CC" w:rsidRPr="00D205CC" w:rsidRDefault="00D205CC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 xml:space="preserve">ECM </w:t>
            </w:r>
            <w:r>
              <w:rPr>
                <w:rFonts w:hint="eastAsia"/>
                <w:noProof/>
                <w:lang w:eastAsia="zh-SG"/>
              </w:rPr>
              <w:t>版本</w:t>
            </w:r>
          </w:p>
        </w:tc>
        <w:tc>
          <w:tcPr>
            <w:tcW w:w="5760" w:type="dxa"/>
            <w:vAlign w:val="center"/>
          </w:tcPr>
          <w:p w14:paraId="36B59595" w14:textId="77777777" w:rsidR="00D205CC" w:rsidRPr="00941CF8" w:rsidRDefault="00D205CC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D205CC" w:rsidRPr="00586998" w14:paraId="008C0BCB" w14:textId="77777777" w:rsidTr="007A3D53">
        <w:trPr>
          <w:trHeight w:val="454"/>
        </w:trPr>
        <w:tc>
          <w:tcPr>
            <w:tcW w:w="3687" w:type="dxa"/>
            <w:vAlign w:val="center"/>
          </w:tcPr>
          <w:p w14:paraId="5AFE7703" w14:textId="049FA6EA" w:rsidR="00D205CC" w:rsidRPr="00D205CC" w:rsidRDefault="00D205CC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 xml:space="preserve">ECM </w:t>
            </w:r>
            <w:r w:rsidR="00BF1C17" w:rsidRPr="00BF1C17">
              <w:rPr>
                <w:noProof/>
                <w:lang w:eastAsia="zh-SG"/>
              </w:rPr>
              <w:t>账户</w:t>
            </w:r>
          </w:p>
        </w:tc>
        <w:tc>
          <w:tcPr>
            <w:tcW w:w="5760" w:type="dxa"/>
            <w:vAlign w:val="center"/>
          </w:tcPr>
          <w:p w14:paraId="6F28853B" w14:textId="77777777" w:rsidR="00D205CC" w:rsidRPr="00941CF8" w:rsidRDefault="00D205CC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D205CC" w:rsidRPr="00586998" w14:paraId="61CAA000" w14:textId="77777777" w:rsidTr="007A3D53">
        <w:trPr>
          <w:trHeight w:val="454"/>
        </w:trPr>
        <w:tc>
          <w:tcPr>
            <w:tcW w:w="3687" w:type="dxa"/>
            <w:vAlign w:val="center"/>
          </w:tcPr>
          <w:p w14:paraId="17AD18D4" w14:textId="77777777" w:rsidR="00D205CC" w:rsidRPr="00D205CC" w:rsidRDefault="00D205CC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 xml:space="preserve">ECM </w:t>
            </w:r>
            <w:r>
              <w:rPr>
                <w:rFonts w:hint="eastAsia"/>
                <w:noProof/>
                <w:lang w:eastAsia="zh-SG"/>
              </w:rPr>
              <w:t>连接用户（域或内置），在</w:t>
            </w:r>
            <w:r>
              <w:rPr>
                <w:rFonts w:hint="eastAsia"/>
                <w:noProof/>
                <w:lang w:eastAsia="zh-SG"/>
              </w:rPr>
              <w:t xml:space="preserve"> ECM 3.x </w:t>
            </w:r>
            <w:r>
              <w:rPr>
                <w:rFonts w:hint="eastAsia"/>
                <w:noProof/>
                <w:lang w:eastAsia="zh-SG"/>
              </w:rPr>
              <w:t>中需要管理员权限</w:t>
            </w:r>
          </w:p>
        </w:tc>
        <w:tc>
          <w:tcPr>
            <w:tcW w:w="5760" w:type="dxa"/>
            <w:vAlign w:val="center"/>
          </w:tcPr>
          <w:p w14:paraId="669E4BB1" w14:textId="77777777" w:rsidR="00D205CC" w:rsidRPr="00941CF8" w:rsidRDefault="00D205CC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200A3F" w:rsidRPr="00586998" w14:paraId="0D261A86" w14:textId="77777777" w:rsidTr="007A3D53">
        <w:trPr>
          <w:trHeight w:val="454"/>
        </w:trPr>
        <w:tc>
          <w:tcPr>
            <w:tcW w:w="3687" w:type="dxa"/>
            <w:vAlign w:val="center"/>
          </w:tcPr>
          <w:p w14:paraId="7F37E5FD" w14:textId="10759946" w:rsidR="00200A3F" w:rsidRPr="004B698D" w:rsidRDefault="00474E6F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连接</w:t>
            </w:r>
            <w:r>
              <w:rPr>
                <w:rFonts w:hint="eastAsia"/>
                <w:noProof/>
                <w:lang w:eastAsia="zh-SG"/>
              </w:rPr>
              <w:t xml:space="preserve"> ECM</w:t>
            </w:r>
            <w:r>
              <w:rPr>
                <w:rFonts w:hint="eastAsia"/>
                <w:noProof/>
                <w:lang w:eastAsia="zh-SG"/>
              </w:rPr>
              <w:t>、</w:t>
            </w:r>
            <w:r>
              <w:rPr>
                <w:rFonts w:hint="eastAsia"/>
                <w:noProof/>
                <w:lang w:eastAsia="zh-SG"/>
              </w:rPr>
              <w:t xml:space="preserve">HTTP </w:t>
            </w:r>
            <w:r>
              <w:rPr>
                <w:rFonts w:hint="eastAsia"/>
                <w:noProof/>
                <w:lang w:eastAsia="zh-SG"/>
              </w:rPr>
              <w:t>或</w:t>
            </w:r>
            <w:r>
              <w:rPr>
                <w:rFonts w:hint="eastAsia"/>
                <w:noProof/>
                <w:lang w:eastAsia="zh-SG"/>
              </w:rPr>
              <w:t xml:space="preserve"> HTTPS </w:t>
            </w:r>
            <w:r>
              <w:rPr>
                <w:rFonts w:hint="eastAsia"/>
                <w:noProof/>
                <w:lang w:eastAsia="zh-SG"/>
              </w:rPr>
              <w:t>的连接协议</w:t>
            </w:r>
          </w:p>
        </w:tc>
        <w:tc>
          <w:tcPr>
            <w:tcW w:w="5760" w:type="dxa"/>
            <w:vAlign w:val="center"/>
          </w:tcPr>
          <w:p w14:paraId="1E7F1A71" w14:textId="77777777" w:rsidR="00200A3F" w:rsidRPr="00941CF8" w:rsidRDefault="00200A3F" w:rsidP="00BC633A">
            <w:pPr>
              <w:pStyle w:val="TableText"/>
              <w:rPr>
                <w:noProof/>
                <w:lang w:eastAsia="zh-SG"/>
              </w:rPr>
            </w:pPr>
          </w:p>
        </w:tc>
      </w:tr>
    </w:tbl>
    <w:p w14:paraId="2B9EAD68" w14:textId="77777777" w:rsidR="00456484" w:rsidRDefault="00456484" w:rsidP="00BC633A">
      <w:pPr>
        <w:pStyle w:val="Checkbox"/>
        <w:numPr>
          <w:ilvl w:val="0"/>
          <w:numId w:val="0"/>
        </w:numPr>
        <w:ind w:left="360"/>
        <w:rPr>
          <w:noProof/>
          <w:lang w:eastAsia="zh-SG"/>
        </w:rPr>
      </w:pPr>
    </w:p>
    <w:p w14:paraId="49E703DF" w14:textId="00933D2E" w:rsidR="00D205CC" w:rsidRPr="00D205CC" w:rsidRDefault="00D205CC" w:rsidP="00BC18EF">
      <w:pPr>
        <w:pStyle w:val="Checkbox"/>
        <w:pageBreakBefore/>
        <w:ind w:left="357" w:hanging="357"/>
        <w:rPr>
          <w:noProof/>
          <w:lang w:eastAsia="zh-SG"/>
        </w:rPr>
      </w:pPr>
      <w:r>
        <w:rPr>
          <w:rFonts w:hint="eastAsia"/>
          <w:noProof/>
          <w:lang w:eastAsia="zh-SG"/>
        </w:rPr>
        <w:lastRenderedPageBreak/>
        <w:t>获取</w:t>
      </w:r>
      <w:r>
        <w:rPr>
          <w:rFonts w:hint="eastAsia"/>
          <w:noProof/>
          <w:lang w:eastAsia="zh-SG"/>
        </w:rPr>
        <w:t xml:space="preserve"> </w:t>
      </w:r>
      <w:r>
        <w:rPr>
          <w:rStyle w:val="Strong"/>
          <w:rFonts w:hint="eastAsia"/>
          <w:noProof/>
          <w:lang w:eastAsia="zh-SG"/>
        </w:rPr>
        <w:t>SQL Server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数据库的数据库服务器信息</w:t>
      </w:r>
    </w:p>
    <w:tbl>
      <w:tblPr>
        <w:tblW w:w="9447" w:type="dxa"/>
        <w:tblBorders>
          <w:top w:val="single" w:sz="2" w:space="0" w:color="AEAAAA" w:themeColor="background2" w:themeShade="BF"/>
          <w:left w:val="single" w:sz="2" w:space="0" w:color="AEAAAA" w:themeColor="background2" w:themeShade="BF"/>
          <w:bottom w:val="single" w:sz="2" w:space="0" w:color="AEAAAA" w:themeColor="background2" w:themeShade="BF"/>
          <w:right w:val="single" w:sz="2" w:space="0" w:color="AEAAAA" w:themeColor="background2" w:themeShade="BF"/>
          <w:insideH w:val="single" w:sz="2" w:space="0" w:color="AEAAAA" w:themeColor="background2" w:themeShade="BF"/>
          <w:insideV w:val="single" w:sz="2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4317"/>
        <w:gridCol w:w="5130"/>
      </w:tblGrid>
      <w:tr w:rsidR="00D205CC" w:rsidRPr="00586998" w14:paraId="6AF3F7C3" w14:textId="77777777" w:rsidTr="007A3D53">
        <w:trPr>
          <w:trHeight w:val="454"/>
        </w:trPr>
        <w:tc>
          <w:tcPr>
            <w:tcW w:w="4317" w:type="dxa"/>
            <w:vAlign w:val="center"/>
          </w:tcPr>
          <w:p w14:paraId="3E8C67B1" w14:textId="77777777" w:rsidR="00D205CC" w:rsidRPr="00D205CC" w:rsidRDefault="00D205CC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数据库服务器主机名</w:t>
            </w:r>
          </w:p>
        </w:tc>
        <w:tc>
          <w:tcPr>
            <w:tcW w:w="5130" w:type="dxa"/>
            <w:vAlign w:val="center"/>
          </w:tcPr>
          <w:p w14:paraId="2B72B76F" w14:textId="77777777" w:rsidR="00D205CC" w:rsidRPr="005D45AA" w:rsidRDefault="00D205CC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D205CC" w:rsidRPr="00586998" w14:paraId="501020C9" w14:textId="77777777" w:rsidTr="007A3D53">
        <w:trPr>
          <w:trHeight w:val="454"/>
        </w:trPr>
        <w:tc>
          <w:tcPr>
            <w:tcW w:w="4317" w:type="dxa"/>
            <w:vAlign w:val="center"/>
          </w:tcPr>
          <w:p w14:paraId="2C74D6E6" w14:textId="77777777" w:rsidR="00D205CC" w:rsidRPr="00D205CC" w:rsidRDefault="00D205CC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端口</w:t>
            </w:r>
          </w:p>
        </w:tc>
        <w:tc>
          <w:tcPr>
            <w:tcW w:w="5130" w:type="dxa"/>
            <w:vAlign w:val="center"/>
          </w:tcPr>
          <w:p w14:paraId="1964EE21" w14:textId="77777777" w:rsidR="00D205CC" w:rsidRPr="005D45AA" w:rsidRDefault="00D205CC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D205CC" w:rsidRPr="00586998" w14:paraId="1D31FB53" w14:textId="77777777" w:rsidTr="007A3D53">
        <w:trPr>
          <w:trHeight w:val="454"/>
        </w:trPr>
        <w:tc>
          <w:tcPr>
            <w:tcW w:w="4317" w:type="dxa"/>
            <w:vAlign w:val="center"/>
          </w:tcPr>
          <w:p w14:paraId="15C68CB9" w14:textId="77777777" w:rsidR="00D205CC" w:rsidRPr="00D205CC" w:rsidRDefault="00D205CC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实例名称</w:t>
            </w:r>
          </w:p>
        </w:tc>
        <w:tc>
          <w:tcPr>
            <w:tcW w:w="5130" w:type="dxa"/>
            <w:vAlign w:val="center"/>
          </w:tcPr>
          <w:p w14:paraId="7D11568B" w14:textId="77777777" w:rsidR="00D205CC" w:rsidRPr="005D45AA" w:rsidRDefault="00D205CC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D205CC" w:rsidRPr="00586998" w14:paraId="3D911BB9" w14:textId="77777777" w:rsidTr="007A3D53">
        <w:trPr>
          <w:trHeight w:val="454"/>
        </w:trPr>
        <w:tc>
          <w:tcPr>
            <w:tcW w:w="4317" w:type="dxa"/>
            <w:vAlign w:val="center"/>
          </w:tcPr>
          <w:p w14:paraId="21835720" w14:textId="77777777" w:rsidR="00D205CC" w:rsidRPr="00D205CC" w:rsidRDefault="00D205CC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超级用户</w:t>
            </w:r>
          </w:p>
        </w:tc>
        <w:tc>
          <w:tcPr>
            <w:tcW w:w="5130" w:type="dxa"/>
            <w:vAlign w:val="center"/>
          </w:tcPr>
          <w:p w14:paraId="46B23467" w14:textId="77777777" w:rsidR="00D205CC" w:rsidRPr="005D45AA" w:rsidRDefault="00D205CC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D205CC" w:rsidRPr="00586998" w14:paraId="57035E71" w14:textId="77777777" w:rsidTr="007A3D53">
        <w:trPr>
          <w:trHeight w:val="454"/>
        </w:trPr>
        <w:tc>
          <w:tcPr>
            <w:tcW w:w="4317" w:type="dxa"/>
            <w:vAlign w:val="center"/>
          </w:tcPr>
          <w:p w14:paraId="02E16CEA" w14:textId="77777777" w:rsidR="00D205CC" w:rsidRPr="00D205CC" w:rsidRDefault="00D205CC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 xml:space="preserve">Shared Services </w:t>
            </w:r>
            <w:r>
              <w:rPr>
                <w:rFonts w:hint="eastAsia"/>
                <w:noProof/>
                <w:lang w:eastAsia="zh-SG"/>
              </w:rPr>
              <w:t>数据库</w:t>
            </w:r>
          </w:p>
        </w:tc>
        <w:tc>
          <w:tcPr>
            <w:tcW w:w="5130" w:type="dxa"/>
            <w:vAlign w:val="center"/>
          </w:tcPr>
          <w:p w14:paraId="1D1C0548" w14:textId="77777777" w:rsidR="00D205CC" w:rsidRPr="005D45AA" w:rsidRDefault="00D205CC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D205CC" w:rsidRPr="00586998" w14:paraId="7C896BFA" w14:textId="77777777" w:rsidTr="007A3D53">
        <w:trPr>
          <w:trHeight w:val="454"/>
        </w:trPr>
        <w:tc>
          <w:tcPr>
            <w:tcW w:w="4317" w:type="dxa"/>
            <w:vAlign w:val="center"/>
          </w:tcPr>
          <w:p w14:paraId="374B0A3D" w14:textId="77777777" w:rsidR="00D205CC" w:rsidRPr="00D205CC" w:rsidRDefault="00D205CC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 xml:space="preserve">Shared Services </w:t>
            </w:r>
            <w:r>
              <w:rPr>
                <w:rFonts w:hint="eastAsia"/>
                <w:noProof/>
                <w:lang w:eastAsia="zh-SG"/>
              </w:rPr>
              <w:t>数据库用户</w:t>
            </w:r>
          </w:p>
        </w:tc>
        <w:tc>
          <w:tcPr>
            <w:tcW w:w="5130" w:type="dxa"/>
            <w:vAlign w:val="center"/>
          </w:tcPr>
          <w:p w14:paraId="54D4A34C" w14:textId="77777777" w:rsidR="00D205CC" w:rsidRPr="005D45AA" w:rsidRDefault="00D205CC" w:rsidP="00BC633A">
            <w:pPr>
              <w:pStyle w:val="TableText"/>
              <w:rPr>
                <w:noProof/>
                <w:lang w:eastAsia="zh-SG"/>
              </w:rPr>
            </w:pPr>
          </w:p>
        </w:tc>
      </w:tr>
    </w:tbl>
    <w:p w14:paraId="0152A789" w14:textId="77777777" w:rsidR="00131BE4" w:rsidRDefault="00131BE4" w:rsidP="00BC633A">
      <w:pPr>
        <w:pStyle w:val="Checkbox"/>
        <w:numPr>
          <w:ilvl w:val="0"/>
          <w:numId w:val="0"/>
        </w:numPr>
        <w:ind w:left="360"/>
        <w:rPr>
          <w:noProof/>
          <w:lang w:eastAsia="zh-SG"/>
        </w:rPr>
      </w:pPr>
    </w:p>
    <w:p w14:paraId="678A3D94" w14:textId="669F1E1A" w:rsidR="000716CE" w:rsidRPr="00D205CC" w:rsidRDefault="000716CE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获取</w:t>
      </w:r>
      <w:r>
        <w:rPr>
          <w:rFonts w:hint="eastAsia"/>
          <w:noProof/>
          <w:lang w:eastAsia="zh-SG"/>
        </w:rPr>
        <w:t xml:space="preserve"> </w:t>
      </w:r>
      <w:r>
        <w:rPr>
          <w:rStyle w:val="Strong"/>
          <w:rFonts w:hint="eastAsia"/>
          <w:noProof/>
          <w:lang w:eastAsia="zh-SG"/>
        </w:rPr>
        <w:t>PostgreSQL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数据库的数据库服务器信息</w:t>
      </w:r>
    </w:p>
    <w:tbl>
      <w:tblPr>
        <w:tblW w:w="9447" w:type="dxa"/>
        <w:tblBorders>
          <w:top w:val="single" w:sz="2" w:space="0" w:color="AEAAAA" w:themeColor="background2" w:themeShade="BF"/>
          <w:left w:val="single" w:sz="2" w:space="0" w:color="AEAAAA" w:themeColor="background2" w:themeShade="BF"/>
          <w:bottom w:val="single" w:sz="2" w:space="0" w:color="AEAAAA" w:themeColor="background2" w:themeShade="BF"/>
          <w:right w:val="single" w:sz="2" w:space="0" w:color="AEAAAA" w:themeColor="background2" w:themeShade="BF"/>
          <w:insideH w:val="single" w:sz="2" w:space="0" w:color="AEAAAA" w:themeColor="background2" w:themeShade="BF"/>
          <w:insideV w:val="single" w:sz="2" w:space="0" w:color="AEAAAA" w:themeColor="background2" w:themeShade="BF"/>
        </w:tblBorders>
        <w:tblLayout w:type="fixed"/>
        <w:tblLook w:val="04A0" w:firstRow="1" w:lastRow="0" w:firstColumn="1" w:lastColumn="0" w:noHBand="0" w:noVBand="1"/>
      </w:tblPr>
      <w:tblGrid>
        <w:gridCol w:w="3417"/>
        <w:gridCol w:w="6030"/>
      </w:tblGrid>
      <w:tr w:rsidR="000716CE" w:rsidRPr="00586998" w14:paraId="412BE8F7" w14:textId="77777777" w:rsidTr="004B0999">
        <w:trPr>
          <w:trHeight w:val="454"/>
        </w:trPr>
        <w:tc>
          <w:tcPr>
            <w:tcW w:w="3417" w:type="dxa"/>
            <w:vAlign w:val="center"/>
          </w:tcPr>
          <w:p w14:paraId="3D694F2D" w14:textId="77777777" w:rsidR="000716CE" w:rsidRPr="000716CE" w:rsidRDefault="000716CE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服务器名称</w:t>
            </w:r>
          </w:p>
        </w:tc>
        <w:tc>
          <w:tcPr>
            <w:tcW w:w="6030" w:type="dxa"/>
            <w:vAlign w:val="center"/>
          </w:tcPr>
          <w:p w14:paraId="0C0F4738" w14:textId="77777777" w:rsidR="000716CE" w:rsidRPr="000716CE" w:rsidRDefault="000716CE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localhost</w:t>
            </w:r>
          </w:p>
        </w:tc>
      </w:tr>
      <w:tr w:rsidR="000716CE" w:rsidRPr="00586998" w14:paraId="3EC46A54" w14:textId="77777777" w:rsidTr="004B0999">
        <w:trPr>
          <w:trHeight w:val="454"/>
        </w:trPr>
        <w:tc>
          <w:tcPr>
            <w:tcW w:w="3417" w:type="dxa"/>
            <w:vAlign w:val="center"/>
          </w:tcPr>
          <w:p w14:paraId="4C95195B" w14:textId="77777777" w:rsidR="000716CE" w:rsidRPr="000716CE" w:rsidRDefault="000716CE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端口</w:t>
            </w:r>
          </w:p>
        </w:tc>
        <w:tc>
          <w:tcPr>
            <w:tcW w:w="6030" w:type="dxa"/>
            <w:vAlign w:val="center"/>
          </w:tcPr>
          <w:p w14:paraId="0EFA98CB" w14:textId="77777777" w:rsidR="000716CE" w:rsidRPr="00941CF8" w:rsidRDefault="000716CE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716CE" w:rsidRPr="00586998" w14:paraId="4D265B6B" w14:textId="77777777" w:rsidTr="004B0999">
        <w:trPr>
          <w:trHeight w:val="454"/>
        </w:trPr>
        <w:tc>
          <w:tcPr>
            <w:tcW w:w="3417" w:type="dxa"/>
            <w:vAlign w:val="center"/>
          </w:tcPr>
          <w:p w14:paraId="102FF667" w14:textId="77777777" w:rsidR="000716CE" w:rsidRPr="000716CE" w:rsidRDefault="000716CE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 xml:space="preserve">PostgreSQL </w:t>
            </w:r>
            <w:r>
              <w:rPr>
                <w:rFonts w:hint="eastAsia"/>
                <w:noProof/>
                <w:lang w:eastAsia="zh-SG"/>
              </w:rPr>
              <w:t>安装路径</w:t>
            </w:r>
          </w:p>
        </w:tc>
        <w:tc>
          <w:tcPr>
            <w:tcW w:w="6030" w:type="dxa"/>
            <w:vAlign w:val="center"/>
          </w:tcPr>
          <w:p w14:paraId="1B0C97C0" w14:textId="77777777" w:rsidR="000716CE" w:rsidRPr="00941CF8" w:rsidRDefault="000716CE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716CE" w:rsidRPr="00586998" w14:paraId="2A264433" w14:textId="77777777" w:rsidTr="004B0999">
        <w:trPr>
          <w:trHeight w:val="454"/>
        </w:trPr>
        <w:tc>
          <w:tcPr>
            <w:tcW w:w="3417" w:type="dxa"/>
            <w:vAlign w:val="center"/>
          </w:tcPr>
          <w:p w14:paraId="538DFA53" w14:textId="77777777" w:rsidR="000716CE" w:rsidRPr="000716CE" w:rsidRDefault="000716CE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 xml:space="preserve">PostgreSQL </w:t>
            </w:r>
            <w:r>
              <w:rPr>
                <w:rFonts w:hint="eastAsia"/>
                <w:noProof/>
                <w:lang w:eastAsia="zh-SG"/>
              </w:rPr>
              <w:t>数据库路径</w:t>
            </w:r>
          </w:p>
        </w:tc>
        <w:tc>
          <w:tcPr>
            <w:tcW w:w="6030" w:type="dxa"/>
            <w:vAlign w:val="center"/>
          </w:tcPr>
          <w:p w14:paraId="08C935EC" w14:textId="77777777" w:rsidR="000716CE" w:rsidRPr="00941CF8" w:rsidRDefault="000716CE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716CE" w:rsidRPr="00586998" w14:paraId="7AEA70BC" w14:textId="77777777" w:rsidTr="004B0999">
        <w:trPr>
          <w:trHeight w:val="454"/>
        </w:trPr>
        <w:tc>
          <w:tcPr>
            <w:tcW w:w="3417" w:type="dxa"/>
            <w:vAlign w:val="center"/>
          </w:tcPr>
          <w:p w14:paraId="19132B7A" w14:textId="77777777" w:rsidR="000716CE" w:rsidRPr="000716CE" w:rsidRDefault="000716CE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超级用户</w:t>
            </w:r>
          </w:p>
        </w:tc>
        <w:tc>
          <w:tcPr>
            <w:tcW w:w="6030" w:type="dxa"/>
            <w:vAlign w:val="center"/>
          </w:tcPr>
          <w:p w14:paraId="0F779DB9" w14:textId="77777777" w:rsidR="000716CE" w:rsidRPr="00941CF8" w:rsidRDefault="000716CE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716CE" w:rsidRPr="00586998" w14:paraId="424292A3" w14:textId="77777777" w:rsidTr="004B0999">
        <w:trPr>
          <w:trHeight w:val="454"/>
        </w:trPr>
        <w:tc>
          <w:tcPr>
            <w:tcW w:w="3417" w:type="dxa"/>
            <w:vAlign w:val="center"/>
          </w:tcPr>
          <w:p w14:paraId="0EF3D4C9" w14:textId="77777777" w:rsidR="000716CE" w:rsidRPr="000716CE" w:rsidRDefault="000716CE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 xml:space="preserve">Shared Services </w:t>
            </w:r>
            <w:r>
              <w:rPr>
                <w:rFonts w:hint="eastAsia"/>
                <w:noProof/>
                <w:lang w:eastAsia="zh-SG"/>
              </w:rPr>
              <w:t>数据库名称</w:t>
            </w:r>
          </w:p>
        </w:tc>
        <w:tc>
          <w:tcPr>
            <w:tcW w:w="6030" w:type="dxa"/>
            <w:vAlign w:val="center"/>
          </w:tcPr>
          <w:p w14:paraId="3B36D97E" w14:textId="77777777" w:rsidR="000716CE" w:rsidRPr="00941CF8" w:rsidRDefault="000716CE" w:rsidP="00BC633A">
            <w:pPr>
              <w:pStyle w:val="TableText"/>
              <w:rPr>
                <w:noProof/>
                <w:lang w:eastAsia="zh-SG"/>
              </w:rPr>
            </w:pPr>
          </w:p>
        </w:tc>
      </w:tr>
      <w:tr w:rsidR="000716CE" w:rsidRPr="00586998" w14:paraId="08E82C25" w14:textId="77777777" w:rsidTr="004B0999">
        <w:trPr>
          <w:trHeight w:val="454"/>
        </w:trPr>
        <w:tc>
          <w:tcPr>
            <w:tcW w:w="3417" w:type="dxa"/>
            <w:vAlign w:val="center"/>
          </w:tcPr>
          <w:p w14:paraId="0F004538" w14:textId="77777777" w:rsidR="000716CE" w:rsidRPr="000716CE" w:rsidRDefault="000716CE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 xml:space="preserve">Shared Services </w:t>
            </w:r>
            <w:r>
              <w:rPr>
                <w:rFonts w:hint="eastAsia"/>
                <w:noProof/>
                <w:lang w:eastAsia="zh-SG"/>
              </w:rPr>
              <w:t>数据库用户</w:t>
            </w:r>
          </w:p>
        </w:tc>
        <w:tc>
          <w:tcPr>
            <w:tcW w:w="6030" w:type="dxa"/>
            <w:vAlign w:val="center"/>
          </w:tcPr>
          <w:p w14:paraId="186C2C32" w14:textId="77777777" w:rsidR="000716CE" w:rsidRPr="00941CF8" w:rsidRDefault="000716CE" w:rsidP="00BC633A">
            <w:pPr>
              <w:pStyle w:val="TableText"/>
              <w:rPr>
                <w:noProof/>
                <w:lang w:eastAsia="zh-SG"/>
              </w:rPr>
            </w:pPr>
          </w:p>
        </w:tc>
      </w:tr>
    </w:tbl>
    <w:p w14:paraId="66EB2F80" w14:textId="77777777" w:rsidR="000716CE" w:rsidRPr="00D205CC" w:rsidRDefault="000716CE" w:rsidP="00BC633A">
      <w:pPr>
        <w:pStyle w:val="Body"/>
        <w:rPr>
          <w:noProof/>
          <w:lang w:eastAsia="zh-SG"/>
        </w:rPr>
      </w:pPr>
    </w:p>
    <w:p w14:paraId="0C72249A" w14:textId="06D0939E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安装软件前，运行</w:t>
      </w:r>
      <w:r>
        <w:rPr>
          <w:rFonts w:hint="eastAsia"/>
          <w:noProof/>
          <w:lang w:eastAsia="zh-SG"/>
        </w:rPr>
        <w:t xml:space="preserve"> OpenLab CDS </w:t>
      </w:r>
      <w:r>
        <w:rPr>
          <w:rFonts w:hint="eastAsia"/>
          <w:noProof/>
          <w:lang w:eastAsia="zh-SG"/>
        </w:rPr>
        <w:t>安装程序，查看安装程序“计划”菜单中的</w:t>
      </w:r>
      <w:r>
        <w:rPr>
          <w:rFonts w:hint="eastAsia"/>
          <w:noProof/>
          <w:lang w:eastAsia="zh-SG"/>
        </w:rPr>
        <w:t xml:space="preserve"> PDF</w:t>
      </w:r>
      <w:r>
        <w:rPr>
          <w:rFonts w:hint="eastAsia"/>
          <w:noProof/>
          <w:lang w:eastAsia="zh-SG"/>
        </w:rPr>
        <w:t>。</w:t>
      </w:r>
    </w:p>
    <w:p w14:paraId="11F2D2CF" w14:textId="369CB3A0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确认硬件和软件支持系统。</w:t>
      </w:r>
    </w:p>
    <w:p w14:paraId="2B8DFEC8" w14:textId="77777777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有关</w:t>
      </w:r>
      <w:r>
        <w:rPr>
          <w:rFonts w:hint="eastAsia"/>
          <w:noProof/>
          <w:lang w:eastAsia="zh-SG"/>
        </w:rPr>
        <w:t xml:space="preserve"> OpenLab Content Management </w:t>
      </w:r>
      <w:r>
        <w:rPr>
          <w:rFonts w:hint="eastAsia"/>
          <w:noProof/>
          <w:lang w:eastAsia="zh-SG"/>
        </w:rPr>
        <w:t>的最新版本，请参阅发布说明。</w:t>
      </w:r>
    </w:p>
    <w:p w14:paraId="0173FF40" w14:textId="77777777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解释注册包和许可证号必须存储于安全位置。</w:t>
      </w:r>
    </w:p>
    <w:p w14:paraId="5888D35F" w14:textId="1E35EE9F" w:rsid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介绍</w:t>
      </w:r>
      <w:r>
        <w:rPr>
          <w:rStyle w:val="Emphasis"/>
          <w:rFonts w:hint="eastAsia"/>
          <w:noProof/>
          <w:lang w:eastAsia="zh-SG"/>
        </w:rPr>
        <w:t>软件状态公告（</w:t>
      </w:r>
      <w:r>
        <w:rPr>
          <w:rStyle w:val="Emphasis"/>
          <w:rFonts w:hint="eastAsia"/>
          <w:noProof/>
          <w:lang w:eastAsia="zh-SG"/>
        </w:rPr>
        <w:t>SSB</w:t>
      </w:r>
      <w:r>
        <w:rPr>
          <w:rStyle w:val="Emphasis"/>
          <w:rFonts w:hint="eastAsia"/>
          <w:noProof/>
          <w:lang w:eastAsia="zh-SG"/>
        </w:rPr>
        <w:t>）</w:t>
      </w:r>
      <w:r>
        <w:rPr>
          <w:rFonts w:hint="eastAsia"/>
          <w:noProof/>
          <w:lang w:eastAsia="zh-SG"/>
        </w:rPr>
        <w:t>和</w:t>
      </w:r>
      <w:r>
        <w:rPr>
          <w:rStyle w:val="Emphasis"/>
          <w:rFonts w:hint="eastAsia"/>
          <w:noProof/>
          <w:lang w:eastAsia="zh-SG"/>
        </w:rPr>
        <w:t>软件发布公告（</w:t>
      </w:r>
      <w:r>
        <w:rPr>
          <w:rStyle w:val="Emphasis"/>
          <w:rFonts w:hint="eastAsia"/>
          <w:noProof/>
          <w:lang w:eastAsia="zh-SG"/>
        </w:rPr>
        <w:t>SRB</w:t>
      </w:r>
      <w:r>
        <w:rPr>
          <w:rStyle w:val="Emphasis"/>
          <w:rFonts w:hint="eastAsia"/>
          <w:noProof/>
          <w:lang w:eastAsia="zh-SG"/>
        </w:rPr>
        <w:t>）</w:t>
      </w:r>
      <w:r>
        <w:rPr>
          <w:rFonts w:hint="eastAsia"/>
          <w:noProof/>
          <w:lang w:eastAsia="zh-SG"/>
        </w:rPr>
        <w:t>。公告链接位于安装媒介</w:t>
      </w:r>
      <w:r>
        <w:rPr>
          <w:rFonts w:hint="eastAsia"/>
          <w:noProof/>
          <w:lang w:eastAsia="zh-SG"/>
        </w:rPr>
        <w:t xml:space="preserve"> Setup\Tools\Support\History </w:t>
      </w:r>
      <w:r>
        <w:rPr>
          <w:rFonts w:hint="eastAsia"/>
          <w:noProof/>
          <w:lang w:eastAsia="zh-SG"/>
        </w:rPr>
        <w:t>下的</w:t>
      </w:r>
      <w:r>
        <w:rPr>
          <w:rFonts w:hint="eastAsia"/>
          <w:noProof/>
          <w:lang w:eastAsia="zh-SG"/>
        </w:rPr>
        <w:t xml:space="preserve"> </w:t>
      </w:r>
      <w:r>
        <w:rPr>
          <w:rStyle w:val="Strong"/>
          <w:rFonts w:hint="eastAsia"/>
          <w:noProof/>
          <w:lang w:eastAsia="zh-SG"/>
        </w:rPr>
        <w:t>Software Bulletins.pdf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中。</w:t>
      </w:r>
    </w:p>
    <w:p w14:paraId="19BE7B4B" w14:textId="77777777" w:rsidR="001D0FA7" w:rsidRPr="00BC3DC0" w:rsidRDefault="001D0FA7" w:rsidP="00BC633A">
      <w:pPr>
        <w:pStyle w:val="h1SectionHeading"/>
        <w:rPr>
          <w:noProof/>
          <w:lang w:eastAsia="zh-SG"/>
        </w:rPr>
      </w:pPr>
      <w:bookmarkStart w:id="5" w:name="_Toc164949469"/>
      <w:r>
        <w:rPr>
          <w:rFonts w:hint="eastAsia"/>
          <w:noProof/>
          <w:lang w:eastAsia="zh-SG"/>
        </w:rPr>
        <w:lastRenderedPageBreak/>
        <w:t>安装步骤</w:t>
      </w:r>
      <w:bookmarkEnd w:id="5"/>
    </w:p>
    <w:p w14:paraId="282A0D6A" w14:textId="77777777" w:rsidR="00D205CC" w:rsidRDefault="00D205CC" w:rsidP="00BC633A">
      <w:pPr>
        <w:pStyle w:val="h2Moduleheading"/>
        <w:rPr>
          <w:noProof/>
          <w:lang w:eastAsia="zh-SG"/>
        </w:rPr>
      </w:pPr>
      <w:r>
        <w:rPr>
          <w:rFonts w:hint="eastAsia"/>
          <w:noProof/>
          <w:lang w:eastAsia="zh-SG"/>
        </w:rPr>
        <w:t>安装</w:t>
      </w:r>
      <w:r>
        <w:rPr>
          <w:rFonts w:hint="eastAsia"/>
          <w:noProof/>
          <w:lang w:eastAsia="zh-SG"/>
        </w:rPr>
        <w:t xml:space="preserve"> OpenLab Shared Services Server </w:t>
      </w:r>
      <w:r>
        <w:rPr>
          <w:rFonts w:hint="eastAsia"/>
          <w:noProof/>
          <w:lang w:eastAsia="zh-SG"/>
        </w:rPr>
        <w:t>软件</w:t>
      </w:r>
    </w:p>
    <w:p w14:paraId="7051708C" w14:textId="77777777" w:rsidR="00D205CC" w:rsidRPr="00BC18EF" w:rsidRDefault="00D205CC" w:rsidP="00BC633A">
      <w:pPr>
        <w:pStyle w:val="Body"/>
        <w:rPr>
          <w:noProof/>
          <w:spacing w:val="-6"/>
          <w:lang w:eastAsia="zh-SG"/>
        </w:rPr>
      </w:pPr>
      <w:r w:rsidRPr="00BC18EF">
        <w:rPr>
          <w:rFonts w:hint="eastAsia"/>
          <w:noProof/>
          <w:spacing w:val="-6"/>
          <w:lang w:eastAsia="zh-SG"/>
        </w:rPr>
        <w:t>注意：有许多可能的升级</w:t>
      </w:r>
      <w:r w:rsidRPr="00BC18EF">
        <w:rPr>
          <w:rFonts w:hint="eastAsia"/>
          <w:noProof/>
          <w:spacing w:val="-6"/>
          <w:lang w:eastAsia="zh-SG"/>
        </w:rPr>
        <w:t>/</w:t>
      </w:r>
      <w:r w:rsidRPr="00BC18EF">
        <w:rPr>
          <w:rFonts w:hint="eastAsia"/>
          <w:noProof/>
          <w:spacing w:val="-6"/>
          <w:lang w:eastAsia="zh-SG"/>
        </w:rPr>
        <w:t>安装场景。使用“</w:t>
      </w:r>
      <w:r w:rsidRPr="00BC18EF">
        <w:rPr>
          <w:rFonts w:hint="eastAsia"/>
          <w:noProof/>
          <w:spacing w:val="-6"/>
          <w:lang w:eastAsia="zh-SG"/>
        </w:rPr>
        <w:t>Configuring OpenLab CDS with ECM Guide</w:t>
      </w:r>
      <w:r w:rsidRPr="00BC18EF">
        <w:rPr>
          <w:rFonts w:hint="eastAsia"/>
          <w:noProof/>
          <w:spacing w:val="-6"/>
          <w:lang w:eastAsia="zh-SG"/>
        </w:rPr>
        <w:t>”完成安装。</w:t>
      </w:r>
    </w:p>
    <w:p w14:paraId="7F57B147" w14:textId="77777777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查看“</w:t>
      </w:r>
      <w:r>
        <w:rPr>
          <w:rFonts w:hint="eastAsia"/>
          <w:noProof/>
          <w:lang w:eastAsia="zh-SG"/>
        </w:rPr>
        <w:t>Configuring OpenLab CDS with ECM Guide</w:t>
      </w:r>
      <w:r>
        <w:rPr>
          <w:rFonts w:hint="eastAsia"/>
          <w:noProof/>
          <w:lang w:eastAsia="zh-SG"/>
        </w:rPr>
        <w:t>”中的</w:t>
      </w:r>
      <w:r>
        <w:rPr>
          <w:rStyle w:val="Strong"/>
          <w:rFonts w:hint="eastAsia"/>
          <w:noProof/>
          <w:lang w:eastAsia="zh-SG"/>
        </w:rPr>
        <w:t>准备工作</w:t>
      </w:r>
      <w:r>
        <w:rPr>
          <w:rFonts w:hint="eastAsia"/>
          <w:noProof/>
          <w:lang w:eastAsia="zh-SG"/>
        </w:rPr>
        <w:t>章节来准备安装。</w:t>
      </w:r>
    </w:p>
    <w:p w14:paraId="0A8B2C3A" w14:textId="77777777" w:rsidR="008424A9" w:rsidRDefault="008424A9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以本地管理员的域用户身份登录</w:t>
      </w:r>
      <w:r>
        <w:rPr>
          <w:rFonts w:hint="eastAsia"/>
          <w:noProof/>
          <w:lang w:eastAsia="zh-SG"/>
        </w:rPr>
        <w:t xml:space="preserve"> Windows</w:t>
      </w:r>
      <w:r>
        <w:rPr>
          <w:rFonts w:hint="eastAsia"/>
          <w:noProof/>
          <w:lang w:eastAsia="zh-SG"/>
        </w:rPr>
        <w:t>。</w:t>
      </w:r>
    </w:p>
    <w:p w14:paraId="20B58907" w14:textId="77777777" w:rsidR="007270B9" w:rsidRDefault="007270B9" w:rsidP="00BC633A">
      <w:pPr>
        <w:pStyle w:val="Checkbox"/>
        <w:rPr>
          <w:noProof/>
          <w:lang w:eastAsia="zh-SG"/>
        </w:rPr>
      </w:pPr>
      <w:bookmarkStart w:id="6" w:name="_Hlk39645578"/>
      <w:r>
        <w:rPr>
          <w:rFonts w:hint="eastAsia"/>
          <w:noProof/>
          <w:lang w:eastAsia="zh-SG"/>
        </w:rPr>
        <w:t>运行以下脚本以配置</w:t>
      </w:r>
      <w:r>
        <w:rPr>
          <w:rFonts w:hint="eastAsia"/>
          <w:noProof/>
          <w:lang w:eastAsia="zh-SG"/>
        </w:rPr>
        <w:t xml:space="preserve"> TLS </w:t>
      </w:r>
      <w:r>
        <w:rPr>
          <w:rFonts w:hint="eastAsia"/>
          <w:noProof/>
          <w:lang w:eastAsia="zh-SG"/>
        </w:rPr>
        <w:t>设置：</w:t>
      </w:r>
    </w:p>
    <w:p w14:paraId="6F56A277" w14:textId="77777777" w:rsidR="007270B9" w:rsidRDefault="007270B9" w:rsidP="00BF1C17">
      <w:pPr>
        <w:pStyle w:val="Checkboxindented"/>
        <w:rPr>
          <w:noProof/>
          <w:lang w:eastAsia="zh-SG"/>
        </w:rPr>
      </w:pPr>
      <w:r>
        <w:rPr>
          <w:rFonts w:hint="eastAsia"/>
          <w:noProof/>
          <w:lang w:eastAsia="zh-SG"/>
        </w:rPr>
        <w:t>打开具有管理权限的</w:t>
      </w:r>
      <w:r>
        <w:rPr>
          <w:rFonts w:hint="eastAsia"/>
          <w:noProof/>
          <w:lang w:eastAsia="zh-SG"/>
        </w:rPr>
        <w:t xml:space="preserve"> PowerShell </w:t>
      </w:r>
      <w:r>
        <w:rPr>
          <w:rFonts w:hint="eastAsia"/>
          <w:noProof/>
          <w:lang w:eastAsia="zh-SG"/>
        </w:rPr>
        <w:t>窗口</w:t>
      </w:r>
    </w:p>
    <w:p w14:paraId="69A38FA9" w14:textId="3A7AE7E5" w:rsidR="007270B9" w:rsidRPr="00D41101" w:rsidRDefault="007270B9" w:rsidP="00BF1C17">
      <w:pPr>
        <w:pStyle w:val="Checkboxindented"/>
        <w:rPr>
          <w:noProof/>
          <w:lang w:eastAsia="zh-SG"/>
        </w:rPr>
      </w:pPr>
      <w:r>
        <w:rPr>
          <w:rFonts w:hint="eastAsia"/>
          <w:noProof/>
          <w:lang w:eastAsia="zh-SG"/>
        </w:rPr>
        <w:t>导航至</w:t>
      </w:r>
      <w:r>
        <w:rPr>
          <w:rFonts w:hint="eastAsia"/>
          <w:noProof/>
          <w:lang w:eastAsia="zh-SG"/>
        </w:rPr>
        <w:t xml:space="preserve"> </w:t>
      </w:r>
      <w:r>
        <w:rPr>
          <w:rStyle w:val="BoldBodyTextNotoSansCJKSCMedium"/>
          <w:rFonts w:hint="eastAsia"/>
          <w:noProof/>
          <w:lang w:eastAsia="zh-SG"/>
        </w:rPr>
        <w:t>\Setup\Tools\Support\TLS</w:t>
      </w:r>
    </w:p>
    <w:p w14:paraId="42CB3DE8" w14:textId="77777777" w:rsidR="007270B9" w:rsidRPr="00594021" w:rsidRDefault="007270B9" w:rsidP="00BF1C17">
      <w:pPr>
        <w:pStyle w:val="Checkboxindented"/>
        <w:rPr>
          <w:noProof/>
          <w:lang w:eastAsia="zh-SG"/>
        </w:rPr>
      </w:pPr>
      <w:r>
        <w:rPr>
          <w:rFonts w:hint="eastAsia"/>
          <w:noProof/>
          <w:lang w:eastAsia="zh-SG"/>
        </w:rPr>
        <w:t>执行</w:t>
      </w:r>
      <w:r>
        <w:rPr>
          <w:rFonts w:hint="eastAsia"/>
          <w:noProof/>
          <w:lang w:eastAsia="zh-SG"/>
        </w:rPr>
        <w:t xml:space="preserve"> FixTLSVersions.ps1</w:t>
      </w:r>
      <w:r>
        <w:rPr>
          <w:rFonts w:hint="eastAsia"/>
          <w:noProof/>
          <w:lang w:eastAsia="zh-SG"/>
        </w:rPr>
        <w:t>，并按照屏幕上的信息操作</w:t>
      </w:r>
    </w:p>
    <w:p w14:paraId="182C6798" w14:textId="071966F4" w:rsidR="008424A9" w:rsidRPr="00341CB8" w:rsidRDefault="008424A9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以管理员身份运行</w:t>
      </w:r>
      <w:r>
        <w:rPr>
          <w:rFonts w:hint="eastAsia"/>
          <w:noProof/>
          <w:lang w:eastAsia="zh-SG"/>
        </w:rPr>
        <w:t xml:space="preserve"> </w:t>
      </w:r>
      <w:r>
        <w:rPr>
          <w:rStyle w:val="Strong"/>
          <w:rFonts w:hint="eastAsia"/>
          <w:noProof/>
          <w:lang w:eastAsia="zh-SG"/>
        </w:rPr>
        <w:t>setup.exe</w:t>
      </w:r>
      <w:r>
        <w:rPr>
          <w:rFonts w:hint="eastAsia"/>
          <w:noProof/>
          <w:lang w:eastAsia="zh-SG"/>
        </w:rPr>
        <w:t>。在</w:t>
      </w:r>
      <w:r>
        <w:rPr>
          <w:rFonts w:hint="eastAsia"/>
          <w:noProof/>
          <w:lang w:eastAsia="zh-SG"/>
        </w:rPr>
        <w:t xml:space="preserve"> OpenLab </w:t>
      </w:r>
      <w:r>
        <w:rPr>
          <w:rFonts w:hint="eastAsia"/>
          <w:noProof/>
          <w:lang w:eastAsia="zh-SG"/>
        </w:rPr>
        <w:t>安装程序启动屏幕上，选择</w:t>
      </w:r>
      <w:r>
        <w:rPr>
          <w:rFonts w:hint="eastAsia"/>
          <w:noProof/>
          <w:lang w:eastAsia="zh-SG"/>
        </w:rPr>
        <w:t xml:space="preserve"> </w:t>
      </w:r>
      <w:r>
        <w:rPr>
          <w:rStyle w:val="Strong"/>
          <w:rFonts w:hint="eastAsia"/>
          <w:noProof/>
          <w:lang w:eastAsia="zh-SG"/>
        </w:rPr>
        <w:t>OpenLab Shared Services Server</w:t>
      </w:r>
      <w:r>
        <w:rPr>
          <w:rFonts w:hint="eastAsia"/>
          <w:noProof/>
          <w:lang w:eastAsia="zh-SG"/>
        </w:rPr>
        <w:t>。</w:t>
      </w:r>
    </w:p>
    <w:p w14:paraId="7A8EE05F" w14:textId="19D7C5CA" w:rsidR="008424A9" w:rsidRDefault="008424A9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在“计划”选项卡上，单击</w:t>
      </w:r>
      <w:r>
        <w:rPr>
          <w:rFonts w:hint="eastAsia"/>
          <w:noProof/>
          <w:lang w:eastAsia="zh-SG"/>
        </w:rPr>
        <w:t xml:space="preserve"> </w:t>
      </w:r>
      <w:r>
        <w:rPr>
          <w:rStyle w:val="Strong"/>
          <w:rFonts w:hint="eastAsia"/>
          <w:noProof/>
          <w:lang w:eastAsia="zh-SG"/>
        </w:rPr>
        <w:t>System Preparation Tool</w:t>
      </w:r>
      <w:r>
        <w:rPr>
          <w:rFonts w:hint="eastAsia"/>
          <w:noProof/>
          <w:lang w:eastAsia="zh-SG"/>
        </w:rPr>
        <w:t>。</w:t>
      </w:r>
    </w:p>
    <w:p w14:paraId="05CB8F55" w14:textId="403EF9C4" w:rsidR="00200A3F" w:rsidRPr="00341CB8" w:rsidRDefault="00200A3F" w:rsidP="00BC633A">
      <w:pPr>
        <w:pStyle w:val="Checkbox"/>
        <w:numPr>
          <w:ilvl w:val="0"/>
          <w:numId w:val="0"/>
        </w:numPr>
        <w:ind w:left="360"/>
        <w:rPr>
          <w:noProof/>
          <w:lang w:eastAsia="zh-SG"/>
        </w:rPr>
      </w:pPr>
      <w:r>
        <w:rPr>
          <w:rStyle w:val="Emphasis"/>
          <w:rFonts w:hint="eastAsia"/>
          <w:noProof/>
          <w:lang w:eastAsia="zh-SG"/>
        </w:rPr>
        <w:t>注意：</w:t>
      </w:r>
      <w:r>
        <w:rPr>
          <w:rStyle w:val="Emphasis"/>
          <w:rFonts w:hint="eastAsia"/>
          <w:noProof/>
          <w:lang w:eastAsia="zh-SG"/>
        </w:rPr>
        <w:t xml:space="preserve">System Preparation Tool (SPT) </w:t>
      </w:r>
      <w:r>
        <w:rPr>
          <w:rStyle w:val="Emphasis"/>
          <w:rFonts w:hint="eastAsia"/>
          <w:noProof/>
          <w:lang w:eastAsia="zh-SG"/>
        </w:rPr>
        <w:t>在计算机上检查和应用</w:t>
      </w:r>
      <w:r>
        <w:rPr>
          <w:rStyle w:val="Emphasis"/>
          <w:rFonts w:hint="eastAsia"/>
          <w:noProof/>
          <w:lang w:eastAsia="zh-SG"/>
        </w:rPr>
        <w:t xml:space="preserve"> Windows </w:t>
      </w:r>
      <w:r>
        <w:rPr>
          <w:rStyle w:val="Emphasis"/>
          <w:rFonts w:hint="eastAsia"/>
          <w:noProof/>
          <w:lang w:eastAsia="zh-SG"/>
        </w:rPr>
        <w:t>设置。运行</w:t>
      </w:r>
      <w:r>
        <w:rPr>
          <w:rStyle w:val="Emphasis"/>
          <w:rFonts w:hint="eastAsia"/>
          <w:noProof/>
          <w:lang w:eastAsia="zh-SG"/>
        </w:rPr>
        <w:t xml:space="preserve"> OpenLab </w:t>
      </w:r>
      <w:r>
        <w:rPr>
          <w:rStyle w:val="Emphasis"/>
          <w:rFonts w:hint="eastAsia"/>
          <w:noProof/>
          <w:lang w:eastAsia="zh-SG"/>
        </w:rPr>
        <w:t>安装程序时，同样会自动应用这些设置。建议提前运行</w:t>
      </w:r>
      <w:r>
        <w:rPr>
          <w:rStyle w:val="Emphasis"/>
          <w:rFonts w:hint="eastAsia"/>
          <w:noProof/>
          <w:lang w:eastAsia="zh-SG"/>
        </w:rPr>
        <w:t xml:space="preserve"> SPT</w:t>
      </w:r>
      <w:r>
        <w:rPr>
          <w:rStyle w:val="Emphasis"/>
          <w:rFonts w:hint="eastAsia"/>
          <w:noProof/>
          <w:lang w:eastAsia="zh-SG"/>
        </w:rPr>
        <w:t>（可选），因为这有助于缩短安装过程</w:t>
      </w:r>
      <w:r>
        <w:rPr>
          <w:rFonts w:hint="eastAsia"/>
          <w:noProof/>
          <w:lang w:eastAsia="zh-SG"/>
        </w:rPr>
        <w:t>。</w:t>
      </w:r>
      <w:r>
        <w:rPr>
          <w:rFonts w:hint="eastAsia"/>
          <w:noProof/>
          <w:lang w:eastAsia="zh-SG"/>
        </w:rPr>
        <w:t xml:space="preserve">  </w:t>
      </w:r>
    </w:p>
    <w:p w14:paraId="56429884" w14:textId="326C1BA2" w:rsidR="008424A9" w:rsidRDefault="008424A9" w:rsidP="00BC633A">
      <w:pPr>
        <w:pStyle w:val="Checkboxindented"/>
        <w:rPr>
          <w:noProof/>
          <w:lang w:eastAsia="zh-SG"/>
        </w:rPr>
      </w:pPr>
      <w:r>
        <w:rPr>
          <w:rFonts w:hint="eastAsia"/>
          <w:noProof/>
          <w:lang w:eastAsia="zh-SG"/>
        </w:rPr>
        <w:t>从下拉列表中选择产品配置</w:t>
      </w:r>
      <w:r>
        <w:rPr>
          <w:rFonts w:hint="eastAsia"/>
          <w:noProof/>
          <w:lang w:eastAsia="zh-SG"/>
        </w:rPr>
        <w:t xml:space="preserve"> OpenLab CDS~ServerWithECM3x~Win2019/Win2022</w:t>
      </w:r>
      <w:r>
        <w:rPr>
          <w:rFonts w:hint="eastAsia"/>
          <w:noProof/>
          <w:lang w:eastAsia="zh-SG"/>
        </w:rPr>
        <w:t>，然后单击</w:t>
      </w:r>
      <w:r>
        <w:rPr>
          <w:rStyle w:val="Strong"/>
          <w:rFonts w:hint="eastAsia"/>
          <w:noProof/>
          <w:lang w:eastAsia="zh-SG"/>
        </w:rPr>
        <w:t>继续</w:t>
      </w:r>
      <w:r>
        <w:rPr>
          <w:rFonts w:hint="eastAsia"/>
          <w:noProof/>
          <w:lang w:eastAsia="zh-SG"/>
        </w:rPr>
        <w:t>。</w:t>
      </w:r>
    </w:p>
    <w:p w14:paraId="53E1F178" w14:textId="448BF4AA" w:rsidR="008424A9" w:rsidRPr="00BF1C17" w:rsidRDefault="008424A9" w:rsidP="00BC633A">
      <w:pPr>
        <w:pStyle w:val="Checkboxindented"/>
        <w:rPr>
          <w:noProof/>
          <w:spacing w:val="-8"/>
          <w:lang w:eastAsia="zh-SG"/>
        </w:rPr>
      </w:pPr>
      <w:r w:rsidRPr="00BF1C17">
        <w:rPr>
          <w:rFonts w:hint="eastAsia"/>
          <w:noProof/>
          <w:spacing w:val="-8"/>
          <w:lang w:eastAsia="zh-SG"/>
        </w:rPr>
        <w:t xml:space="preserve">SPT </w:t>
      </w:r>
      <w:r w:rsidRPr="00BF1C17">
        <w:rPr>
          <w:rFonts w:hint="eastAsia"/>
          <w:noProof/>
          <w:spacing w:val="-8"/>
          <w:lang w:eastAsia="zh-SG"/>
        </w:rPr>
        <w:t>完成检查后，取消选择不需要应用到系统的推荐设置，这些设置在强制设置后列出。</w:t>
      </w:r>
    </w:p>
    <w:p w14:paraId="1DF9698E" w14:textId="77777777" w:rsidR="008424A9" w:rsidRPr="00341CB8" w:rsidRDefault="008424A9" w:rsidP="00BC633A">
      <w:pPr>
        <w:pStyle w:val="Checkboxindented"/>
        <w:rPr>
          <w:noProof/>
          <w:lang w:eastAsia="zh-SG"/>
        </w:rPr>
      </w:pPr>
      <w:r>
        <w:rPr>
          <w:rFonts w:hint="eastAsia"/>
          <w:noProof/>
          <w:lang w:eastAsia="zh-SG"/>
        </w:rPr>
        <w:t>单击</w:t>
      </w:r>
      <w:r>
        <w:rPr>
          <w:rStyle w:val="Strong"/>
          <w:rFonts w:hint="eastAsia"/>
          <w:noProof/>
          <w:lang w:eastAsia="zh-SG"/>
        </w:rPr>
        <w:t>应用修复</w:t>
      </w:r>
      <w:r>
        <w:rPr>
          <w:rFonts w:hint="eastAsia"/>
          <w:noProof/>
          <w:lang w:eastAsia="zh-SG"/>
        </w:rPr>
        <w:t>。</w:t>
      </w:r>
    </w:p>
    <w:p w14:paraId="045321B7" w14:textId="313A1C7F" w:rsidR="008424A9" w:rsidRPr="00DE5B89" w:rsidRDefault="008424A9" w:rsidP="00BC633A">
      <w:pPr>
        <w:pStyle w:val="Checkboxindented"/>
        <w:rPr>
          <w:noProof/>
          <w:lang w:val="pl-PL" w:eastAsia="zh-SG"/>
        </w:rPr>
      </w:pPr>
      <w:r>
        <w:rPr>
          <w:rFonts w:hint="eastAsia"/>
          <w:noProof/>
          <w:lang w:eastAsia="zh-SG"/>
        </w:rPr>
        <w:t>单击</w:t>
      </w:r>
      <w:r>
        <w:rPr>
          <w:rStyle w:val="BoldBodyTextNotoSansCJKSCMedium"/>
          <w:rFonts w:hint="eastAsia"/>
          <w:noProof/>
          <w:lang w:eastAsia="zh-SG"/>
        </w:rPr>
        <w:t>下一步</w:t>
      </w:r>
      <w:r>
        <w:rPr>
          <w:rFonts w:hint="eastAsia"/>
          <w:noProof/>
          <w:lang w:eastAsia="zh-SG"/>
        </w:rPr>
        <w:t>，然后查看“系统准备报告”中的“所需操作”部分。</w:t>
      </w:r>
      <w:r w:rsidR="00621062">
        <w:rPr>
          <w:noProof/>
          <w:lang w:val="pl-PL" w:eastAsia="zh-SG"/>
        </w:rPr>
        <w:br/>
      </w:r>
      <w:r>
        <w:rPr>
          <w:rFonts w:hint="eastAsia"/>
          <w:noProof/>
          <w:lang w:eastAsia="zh-SG"/>
        </w:rPr>
        <w:t>可以打印的报告保存在</w:t>
      </w:r>
      <w:r w:rsidRPr="00DE5B89">
        <w:rPr>
          <w:rFonts w:hint="eastAsia"/>
          <w:noProof/>
          <w:lang w:val="pl-PL" w:eastAsia="zh-SG"/>
        </w:rPr>
        <w:t>：</w:t>
      </w:r>
      <w:r w:rsidRPr="00DE5B89">
        <w:rPr>
          <w:rFonts w:hint="eastAsia"/>
          <w:noProof/>
          <w:lang w:val="pl-PL" w:eastAsia="zh-SG"/>
        </w:rPr>
        <w:t>&lt;local_drive&gt;:/Users/&lt;logged_on_user&gt;/AppData/Local/Agilent/LogFiles/SystemPreparationTool/&lt;YYYYMMDDhhmmss&gt;/SystemPreparationReport.html</w:t>
      </w:r>
    </w:p>
    <w:p w14:paraId="044114A5" w14:textId="77777777" w:rsidR="008424A9" w:rsidRPr="008424A9" w:rsidRDefault="008424A9" w:rsidP="00BC633A">
      <w:pPr>
        <w:pStyle w:val="Checkboxindented"/>
        <w:numPr>
          <w:ilvl w:val="0"/>
          <w:numId w:val="0"/>
        </w:numPr>
        <w:ind w:left="1080"/>
        <w:rPr>
          <w:rStyle w:val="Emphasis"/>
          <w:noProof/>
          <w:lang w:eastAsia="zh-SG"/>
        </w:rPr>
      </w:pPr>
      <w:r>
        <w:rPr>
          <w:rStyle w:val="Emphasis"/>
          <w:rFonts w:hint="eastAsia"/>
          <w:noProof/>
          <w:lang w:eastAsia="zh-SG"/>
        </w:rPr>
        <w:t>注意：用户必须手动配置报告的“所需操作”部分中列出的必需和推荐的项目。</w:t>
      </w:r>
    </w:p>
    <w:p w14:paraId="4FC1A308" w14:textId="77777777" w:rsidR="008424A9" w:rsidRPr="00594021" w:rsidRDefault="008424A9" w:rsidP="00BC633A">
      <w:pPr>
        <w:pStyle w:val="Checkboxindented"/>
        <w:rPr>
          <w:noProof/>
          <w:lang w:eastAsia="zh-SG"/>
        </w:rPr>
      </w:pPr>
      <w:r>
        <w:rPr>
          <w:rFonts w:hint="eastAsia"/>
          <w:noProof/>
          <w:lang w:eastAsia="zh-SG"/>
        </w:rPr>
        <w:t>单击</w:t>
      </w:r>
      <w:r>
        <w:rPr>
          <w:rStyle w:val="Strong"/>
          <w:rFonts w:hint="eastAsia"/>
          <w:noProof/>
          <w:lang w:eastAsia="zh-SG"/>
        </w:rPr>
        <w:t>完成</w:t>
      </w:r>
      <w:r>
        <w:rPr>
          <w:rFonts w:hint="eastAsia"/>
          <w:noProof/>
          <w:lang w:eastAsia="zh-SG"/>
        </w:rPr>
        <w:t>，然后单击需要重启对话框中的</w:t>
      </w:r>
      <w:r>
        <w:rPr>
          <w:rStyle w:val="Strong"/>
          <w:rFonts w:hint="eastAsia"/>
          <w:noProof/>
          <w:lang w:eastAsia="zh-SG"/>
        </w:rPr>
        <w:t>是</w:t>
      </w:r>
      <w:r>
        <w:rPr>
          <w:rFonts w:hint="eastAsia"/>
          <w:noProof/>
          <w:lang w:eastAsia="zh-SG"/>
        </w:rPr>
        <w:t>来重启系统，以完成配置。</w:t>
      </w:r>
    </w:p>
    <w:bookmarkEnd w:id="6"/>
    <w:p w14:paraId="71947ADA" w14:textId="2D0ADA0B" w:rsidR="00496F5C" w:rsidRDefault="00496F5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lastRenderedPageBreak/>
        <w:t>在“</w:t>
      </w:r>
      <w:r>
        <w:rPr>
          <w:rFonts w:hint="eastAsia"/>
          <w:noProof/>
          <w:lang w:eastAsia="zh-SG"/>
        </w:rPr>
        <w:t xml:space="preserve">Shared Services </w:t>
      </w:r>
      <w:r>
        <w:rPr>
          <w:rFonts w:hint="eastAsia"/>
          <w:noProof/>
          <w:lang w:eastAsia="zh-SG"/>
        </w:rPr>
        <w:t>安装”部分中，按照</w:t>
      </w:r>
      <w:r>
        <w:rPr>
          <w:rFonts w:hint="eastAsia"/>
          <w:noProof/>
          <w:lang w:eastAsia="zh-SG"/>
        </w:rPr>
        <w:t xml:space="preserve"> </w:t>
      </w:r>
      <w:r>
        <w:rPr>
          <w:rStyle w:val="Strong"/>
          <w:rFonts w:hint="eastAsia"/>
          <w:noProof/>
          <w:lang w:eastAsia="zh-SG"/>
        </w:rPr>
        <w:t xml:space="preserve">CDS_v2.8_configure-with-ECM_en.pdf </w:t>
      </w:r>
      <w:r>
        <w:rPr>
          <w:rFonts w:hint="eastAsia"/>
          <w:noProof/>
          <w:lang w:eastAsia="zh-SG"/>
        </w:rPr>
        <w:t>指南说明运行</w:t>
      </w:r>
      <w:r>
        <w:rPr>
          <w:rStyle w:val="Strong"/>
          <w:rFonts w:hint="eastAsia"/>
          <w:noProof/>
          <w:lang w:eastAsia="zh-SG"/>
        </w:rPr>
        <w:t>步骤</w:t>
      </w:r>
      <w:r>
        <w:rPr>
          <w:rStyle w:val="Strong"/>
          <w:rFonts w:hint="eastAsia"/>
          <w:noProof/>
          <w:lang w:eastAsia="zh-SG"/>
        </w:rPr>
        <w:t xml:space="preserve"> 1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至</w:t>
      </w:r>
      <w:r>
        <w:rPr>
          <w:rFonts w:hint="eastAsia"/>
          <w:noProof/>
          <w:lang w:eastAsia="zh-SG"/>
        </w:rPr>
        <w:t xml:space="preserve"> </w:t>
      </w:r>
      <w:r>
        <w:rPr>
          <w:rStyle w:val="Strong"/>
          <w:rFonts w:hint="eastAsia"/>
          <w:noProof/>
          <w:lang w:eastAsia="zh-SG"/>
        </w:rPr>
        <w:t>步骤</w:t>
      </w:r>
      <w:r>
        <w:rPr>
          <w:rStyle w:val="Strong"/>
          <w:rFonts w:hint="eastAsia"/>
          <w:noProof/>
          <w:lang w:eastAsia="zh-SG"/>
        </w:rPr>
        <w:t xml:space="preserve"> 3</w:t>
      </w:r>
      <w:r>
        <w:rPr>
          <w:rFonts w:hint="eastAsia"/>
          <w:noProof/>
          <w:lang w:eastAsia="zh-SG"/>
        </w:rPr>
        <w:t>。</w:t>
      </w:r>
    </w:p>
    <w:p w14:paraId="2C0BD205" w14:textId="6F8612CA" w:rsidR="000E1690" w:rsidRPr="00307EE6" w:rsidRDefault="008C07F9" w:rsidP="00BC633A">
      <w:pPr>
        <w:pStyle w:val="Checkbox"/>
        <w:numPr>
          <w:ilvl w:val="0"/>
          <w:numId w:val="0"/>
        </w:numPr>
        <w:ind w:left="360"/>
        <w:rPr>
          <w:noProof/>
          <w:lang w:eastAsia="zh-SG"/>
        </w:rPr>
      </w:pPr>
      <w:r>
        <w:rPr>
          <w:rStyle w:val="Emphasis"/>
          <w:rFonts w:hint="eastAsia"/>
          <w:noProof/>
          <w:lang w:eastAsia="zh-SG"/>
        </w:rPr>
        <w:t>按照安装程序的要求提供必要的用户名和密码。建议客户将其保存在一个安全的地方。</w:t>
      </w:r>
    </w:p>
    <w:p w14:paraId="6839F454" w14:textId="3886A6BA" w:rsidR="00496F5C" w:rsidRDefault="00496F5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运行</w:t>
      </w:r>
      <w:r>
        <w:rPr>
          <w:rStyle w:val="Strong"/>
          <w:rFonts w:hint="eastAsia"/>
          <w:noProof/>
          <w:lang w:eastAsia="zh-SG"/>
        </w:rPr>
        <w:t>步骤</w:t>
      </w:r>
      <w:r>
        <w:rPr>
          <w:rStyle w:val="Strong"/>
          <w:rFonts w:hint="eastAsia"/>
          <w:noProof/>
          <w:lang w:eastAsia="zh-SG"/>
        </w:rPr>
        <w:t xml:space="preserve"> 4</w:t>
      </w:r>
      <w:r>
        <w:rPr>
          <w:rFonts w:hint="eastAsia"/>
          <w:noProof/>
          <w:lang w:eastAsia="zh-SG"/>
        </w:rPr>
        <w:t>。</w:t>
      </w:r>
    </w:p>
    <w:p w14:paraId="20B70DB5" w14:textId="659A525D" w:rsidR="00170A92" w:rsidRDefault="00170A92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在</w:t>
      </w:r>
      <w:r>
        <w:rPr>
          <w:rFonts w:hint="eastAsia"/>
          <w:noProof/>
          <w:lang w:eastAsia="zh-SG"/>
        </w:rPr>
        <w:t xml:space="preserve"> </w:t>
      </w:r>
      <w:r>
        <w:rPr>
          <w:rStyle w:val="Strong"/>
          <w:rFonts w:hint="eastAsia"/>
          <w:noProof/>
          <w:lang w:eastAsia="zh-SG"/>
        </w:rPr>
        <w:t xml:space="preserve">ECM </w:t>
      </w:r>
      <w:r>
        <w:rPr>
          <w:rStyle w:val="Strong"/>
          <w:rFonts w:hint="eastAsia"/>
          <w:noProof/>
          <w:lang w:eastAsia="zh-SG"/>
        </w:rPr>
        <w:t>凭据</w:t>
      </w:r>
      <w:r>
        <w:rPr>
          <w:rFonts w:hint="eastAsia"/>
          <w:noProof/>
          <w:lang w:eastAsia="zh-SG"/>
        </w:rPr>
        <w:t>屏幕中，应用本文档“准备”部分所述的</w:t>
      </w:r>
      <w:r>
        <w:rPr>
          <w:rFonts w:hint="eastAsia"/>
          <w:noProof/>
          <w:lang w:eastAsia="zh-SG"/>
        </w:rPr>
        <w:t xml:space="preserve"> ECM </w:t>
      </w:r>
      <w:r>
        <w:rPr>
          <w:rFonts w:hint="eastAsia"/>
          <w:noProof/>
          <w:lang w:eastAsia="zh-SG"/>
        </w:rPr>
        <w:t>凭据</w:t>
      </w:r>
      <w:r w:rsidR="00710909">
        <w:rPr>
          <w:rFonts w:hint="eastAsia"/>
          <w:noProof/>
          <w:lang w:eastAsia="zh-SG"/>
        </w:rPr>
        <w:t>。</w:t>
      </w:r>
    </w:p>
    <w:p w14:paraId="70FABB1B" w14:textId="77777777" w:rsidR="00BB7D5A" w:rsidRDefault="00BB7D5A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在</w:t>
      </w:r>
      <w:r>
        <w:rPr>
          <w:rStyle w:val="Strong"/>
          <w:rFonts w:hint="eastAsia"/>
          <w:noProof/>
          <w:lang w:eastAsia="zh-SG"/>
        </w:rPr>
        <w:t>证书设置</w:t>
      </w:r>
      <w:r>
        <w:rPr>
          <w:rFonts w:hint="eastAsia"/>
          <w:noProof/>
          <w:lang w:eastAsia="zh-SG"/>
        </w:rPr>
        <w:t>中</w:t>
      </w:r>
    </w:p>
    <w:p w14:paraId="4B071576" w14:textId="29BB703C" w:rsidR="00BB7D5A" w:rsidRDefault="00BB7D5A" w:rsidP="00BC633A">
      <w:pPr>
        <w:pStyle w:val="Checkboxindented"/>
        <w:rPr>
          <w:noProof/>
          <w:lang w:eastAsia="zh-SG"/>
        </w:rPr>
      </w:pPr>
      <w:r>
        <w:rPr>
          <w:rFonts w:hint="eastAsia"/>
          <w:noProof/>
          <w:lang w:eastAsia="zh-SG"/>
        </w:rPr>
        <w:t>使用</w:t>
      </w:r>
      <w:r>
        <w:rPr>
          <w:rFonts w:hint="eastAsia"/>
          <w:noProof/>
          <w:lang w:eastAsia="zh-SG"/>
        </w:rPr>
        <w:t xml:space="preserve"> Agilent OpenLab </w:t>
      </w:r>
      <w:r>
        <w:rPr>
          <w:rFonts w:hint="eastAsia"/>
          <w:noProof/>
          <w:lang w:eastAsia="zh-SG"/>
        </w:rPr>
        <w:t>的内部证书。</w:t>
      </w:r>
    </w:p>
    <w:p w14:paraId="69CF2D86" w14:textId="77777777" w:rsidR="00BB7D5A" w:rsidRPr="00307EE6" w:rsidRDefault="00BB7D5A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完成</w:t>
      </w:r>
      <w:r>
        <w:rPr>
          <w:rStyle w:val="Strong"/>
          <w:rFonts w:hint="eastAsia"/>
          <w:noProof/>
          <w:lang w:eastAsia="zh-SG"/>
        </w:rPr>
        <w:t>步骤</w:t>
      </w:r>
      <w:r>
        <w:rPr>
          <w:rStyle w:val="Strong"/>
          <w:rFonts w:hint="eastAsia"/>
          <w:noProof/>
          <w:lang w:eastAsia="zh-SG"/>
        </w:rPr>
        <w:t xml:space="preserve"> 4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的其余屏幕。</w:t>
      </w:r>
    </w:p>
    <w:p w14:paraId="70B52935" w14:textId="77777777" w:rsidR="00BB7D5A" w:rsidRPr="00307EE6" w:rsidRDefault="00BB7D5A" w:rsidP="00BC633A">
      <w:pPr>
        <w:pStyle w:val="Checkbox"/>
        <w:numPr>
          <w:ilvl w:val="0"/>
          <w:numId w:val="0"/>
        </w:numPr>
        <w:ind w:left="360"/>
        <w:rPr>
          <w:noProof/>
          <w:lang w:eastAsia="zh-SG"/>
        </w:rPr>
      </w:pPr>
    </w:p>
    <w:p w14:paraId="74DA46AD" w14:textId="77777777" w:rsidR="00D205CC" w:rsidRDefault="00D205CC" w:rsidP="00BC633A">
      <w:pPr>
        <w:pStyle w:val="h2Moduleheading"/>
        <w:rPr>
          <w:noProof/>
          <w:lang w:eastAsia="zh-SG"/>
        </w:rPr>
      </w:pPr>
      <w:r>
        <w:rPr>
          <w:rFonts w:hint="eastAsia"/>
          <w:noProof/>
          <w:lang w:eastAsia="zh-SG"/>
        </w:rPr>
        <w:t>配置</w:t>
      </w:r>
      <w:r>
        <w:rPr>
          <w:rFonts w:hint="eastAsia"/>
          <w:noProof/>
          <w:lang w:eastAsia="zh-SG"/>
        </w:rPr>
        <w:t xml:space="preserve"> OpenLab ECM 3.x </w:t>
      </w:r>
      <w:r>
        <w:rPr>
          <w:rFonts w:hint="eastAsia"/>
          <w:noProof/>
          <w:lang w:eastAsia="zh-SG"/>
        </w:rPr>
        <w:t>的控制面板</w:t>
      </w:r>
    </w:p>
    <w:p w14:paraId="74D66371" w14:textId="77777777" w:rsidR="00D205CC" w:rsidRPr="00D205CC" w:rsidRDefault="00D205CC" w:rsidP="00BC633A">
      <w:pPr>
        <w:rPr>
          <w:noProof/>
          <w:lang w:eastAsia="zh-SG"/>
        </w:rPr>
      </w:pPr>
      <w:r>
        <w:rPr>
          <w:rFonts w:hint="eastAsia"/>
          <w:noProof/>
          <w:lang w:eastAsia="zh-SG"/>
        </w:rPr>
        <w:t>安装时，</w:t>
      </w:r>
      <w:r>
        <w:rPr>
          <w:rFonts w:hint="eastAsia"/>
          <w:noProof/>
          <w:lang w:eastAsia="zh-SG"/>
        </w:rPr>
        <w:t xml:space="preserve">OpenLab ECM 3.x </w:t>
      </w:r>
      <w:r>
        <w:rPr>
          <w:rFonts w:hint="eastAsia"/>
          <w:noProof/>
          <w:lang w:eastAsia="zh-SG"/>
        </w:rPr>
        <w:t>服务器会自动连接控制面板。登录控制面板。</w:t>
      </w:r>
    </w:p>
    <w:p w14:paraId="5FB1DBE9" w14:textId="703FDDE6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按照</w:t>
      </w:r>
      <w:r>
        <w:rPr>
          <w:rFonts w:hint="eastAsia"/>
          <w:noProof/>
          <w:lang w:eastAsia="zh-SG"/>
        </w:rPr>
        <w:t xml:space="preserve"> </w:t>
      </w:r>
      <w:r>
        <w:rPr>
          <w:rStyle w:val="Strong"/>
          <w:rFonts w:hint="eastAsia"/>
          <w:noProof/>
          <w:lang w:eastAsia="zh-SG"/>
        </w:rPr>
        <w:t>CDS_v2.8_configure-with-ECM_en.pdf</w:t>
      </w:r>
      <w:r>
        <w:rPr>
          <w:rFonts w:hint="eastAsia"/>
          <w:noProof/>
          <w:lang w:eastAsia="zh-SG"/>
        </w:rPr>
        <w:t xml:space="preserve"> </w:t>
      </w:r>
      <w:r>
        <w:rPr>
          <w:rFonts w:hint="eastAsia"/>
          <w:noProof/>
          <w:lang w:eastAsia="zh-SG"/>
        </w:rPr>
        <w:t>指南说明配置</w:t>
      </w:r>
      <w:r>
        <w:rPr>
          <w:rFonts w:hint="eastAsia"/>
          <w:noProof/>
          <w:lang w:eastAsia="zh-SG"/>
        </w:rPr>
        <w:t xml:space="preserve"> Shared Services </w:t>
      </w:r>
      <w:r>
        <w:rPr>
          <w:rFonts w:hint="eastAsia"/>
          <w:noProof/>
          <w:lang w:eastAsia="zh-SG"/>
        </w:rPr>
        <w:t>服务器来创建用户、分配角色。</w:t>
      </w:r>
    </w:p>
    <w:p w14:paraId="454E6F35" w14:textId="77777777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告知用户拥有另一个管理员账户的重要性。</w:t>
      </w:r>
    </w:p>
    <w:p w14:paraId="6D0D1DDE" w14:textId="5E090472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获取并安装许可证。</w:t>
      </w:r>
    </w:p>
    <w:p w14:paraId="2B3FB0C8" w14:textId="4A2A3CBC" w:rsidR="00D205CC" w:rsidRPr="00D205CC" w:rsidRDefault="0087075A" w:rsidP="00BC633A">
      <w:pPr>
        <w:pStyle w:val="h2Moduleheading"/>
        <w:rPr>
          <w:noProof/>
          <w:lang w:eastAsia="zh-SG"/>
        </w:rPr>
      </w:pPr>
      <w:r>
        <w:rPr>
          <w:rFonts w:hint="eastAsia"/>
          <w:noProof/>
          <w:lang w:eastAsia="zh-SG"/>
        </w:rPr>
        <w:t>软件验证</w:t>
      </w:r>
    </w:p>
    <w:p w14:paraId="456DA81F" w14:textId="77777777" w:rsidR="00D205CC" w:rsidRP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运行</w:t>
      </w:r>
      <w:r>
        <w:rPr>
          <w:rFonts w:hint="eastAsia"/>
          <w:noProof/>
          <w:lang w:eastAsia="zh-SG"/>
        </w:rPr>
        <w:t xml:space="preserve"> Software Verification Tool </w:t>
      </w:r>
      <w:r>
        <w:rPr>
          <w:rFonts w:hint="eastAsia"/>
          <w:noProof/>
          <w:lang w:eastAsia="zh-SG"/>
        </w:rPr>
        <w:t>并确认报告通过。</w:t>
      </w:r>
    </w:p>
    <w:p w14:paraId="6E0A9CB0" w14:textId="67EC531B" w:rsidR="00D205CC" w:rsidRDefault="00D205CC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通过</w:t>
      </w:r>
      <w:r>
        <w:rPr>
          <w:rFonts w:hint="eastAsia"/>
          <w:noProof/>
          <w:lang w:eastAsia="zh-SG"/>
        </w:rPr>
        <w:t xml:space="preserve"> IE </w:t>
      </w:r>
      <w:r>
        <w:rPr>
          <w:rFonts w:hint="eastAsia"/>
          <w:noProof/>
          <w:lang w:eastAsia="zh-SG"/>
        </w:rPr>
        <w:t>访问</w:t>
      </w:r>
      <w:r>
        <w:rPr>
          <w:rFonts w:hint="eastAsia"/>
          <w:noProof/>
          <w:lang w:eastAsia="zh-SG"/>
        </w:rPr>
        <w:t xml:space="preserve"> Content Management </w:t>
      </w:r>
      <w:r>
        <w:rPr>
          <w:rFonts w:hint="eastAsia"/>
          <w:noProof/>
          <w:lang w:eastAsia="zh-SG"/>
        </w:rPr>
        <w:t>来确认安装。</w:t>
      </w:r>
    </w:p>
    <w:p w14:paraId="5B6CCDAC" w14:textId="77777777" w:rsidR="001D0FA7" w:rsidRDefault="001D0FA7" w:rsidP="00BC633A">
      <w:pPr>
        <w:spacing w:after="160"/>
        <w:rPr>
          <w:rFonts w:ascii="Roboto Medium" w:eastAsiaTheme="majorEastAsia" w:hAnsi="Roboto Medium" w:cstheme="majorBidi"/>
          <w:noProof/>
          <w:color w:val="0085D5"/>
          <w:sz w:val="28"/>
          <w:szCs w:val="28"/>
          <w:lang w:eastAsia="zh-SG"/>
        </w:rPr>
      </w:pPr>
      <w:bookmarkStart w:id="7" w:name="_Hlk516228945"/>
      <w:r>
        <w:rPr>
          <w:rFonts w:hint="eastAsia"/>
          <w:noProof/>
          <w:lang w:eastAsia="zh-SG"/>
        </w:rPr>
        <w:br w:type="page"/>
      </w:r>
    </w:p>
    <w:p w14:paraId="51E5DF0A" w14:textId="77777777" w:rsidR="001D0FA7" w:rsidRPr="00A46195" w:rsidRDefault="001D0FA7" w:rsidP="00BC633A">
      <w:pPr>
        <w:pStyle w:val="h1SectionHeading"/>
        <w:rPr>
          <w:noProof/>
          <w:lang w:eastAsia="zh-SG"/>
        </w:rPr>
      </w:pPr>
      <w:bookmarkStart w:id="8" w:name="_Toc164949470"/>
      <w:bookmarkEnd w:id="7"/>
      <w:r>
        <w:rPr>
          <w:rFonts w:hint="eastAsia"/>
          <w:noProof/>
          <w:lang w:eastAsia="zh-SG"/>
        </w:rPr>
        <w:lastRenderedPageBreak/>
        <w:t>服务总结</w:t>
      </w:r>
      <w:bookmarkEnd w:id="8"/>
    </w:p>
    <w:p w14:paraId="7AAA6636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在此文档上附上合适的报告</w:t>
      </w:r>
      <w:r>
        <w:rPr>
          <w:rFonts w:hint="eastAsia"/>
          <w:noProof/>
          <w:lang w:eastAsia="zh-SG"/>
        </w:rPr>
        <w:t>/</w:t>
      </w:r>
      <w:r>
        <w:rPr>
          <w:rFonts w:hint="eastAsia"/>
          <w:noProof/>
          <w:lang w:eastAsia="zh-SG"/>
        </w:rPr>
        <w:t>打印输出。</w:t>
      </w:r>
    </w:p>
    <w:p w14:paraId="76200ED0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将安装或升级完成的时间</w:t>
      </w:r>
      <w:r>
        <w:rPr>
          <w:rFonts w:hint="eastAsia"/>
          <w:noProof/>
          <w:lang w:eastAsia="zh-SG"/>
        </w:rPr>
        <w:t>/</w:t>
      </w:r>
      <w:r>
        <w:rPr>
          <w:rFonts w:hint="eastAsia"/>
          <w:noProof/>
          <w:lang w:eastAsia="zh-SG"/>
        </w:rPr>
        <w:t>日期记录在客户的记录</w:t>
      </w:r>
      <w:r>
        <w:rPr>
          <w:rFonts w:hint="eastAsia"/>
          <w:noProof/>
          <w:lang w:eastAsia="zh-SG"/>
        </w:rPr>
        <w:t>/</w:t>
      </w:r>
      <w:r>
        <w:rPr>
          <w:rFonts w:hint="eastAsia"/>
          <w:noProof/>
          <w:lang w:eastAsia="zh-SG"/>
        </w:rPr>
        <w:t>日志中。</w:t>
      </w:r>
      <w:r>
        <w:rPr>
          <w:rFonts w:hint="eastAsia"/>
          <w:noProof/>
          <w:lang w:eastAsia="zh-SG"/>
        </w:rPr>
        <w:t xml:space="preserve"> </w:t>
      </w:r>
    </w:p>
    <w:p w14:paraId="46E542AA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如果有其他备注，请填写下面的“服务工程师备注”部分。</w:t>
      </w:r>
    </w:p>
    <w:p w14:paraId="643B4C65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与客户一起检查安装</w:t>
      </w:r>
      <w:r>
        <w:rPr>
          <w:rFonts w:hint="eastAsia"/>
          <w:noProof/>
          <w:lang w:eastAsia="zh-SG"/>
        </w:rPr>
        <w:t>/</w:t>
      </w:r>
      <w:r>
        <w:rPr>
          <w:rFonts w:hint="eastAsia"/>
          <w:noProof/>
          <w:lang w:eastAsia="zh-SG"/>
        </w:rPr>
        <w:t>升级。</w:t>
      </w:r>
    </w:p>
    <w:p w14:paraId="51EEBA53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解释</w:t>
      </w:r>
      <w:r>
        <w:rPr>
          <w:rFonts w:hint="eastAsia"/>
          <w:noProof/>
          <w:lang w:eastAsia="zh-SG"/>
        </w:rPr>
        <w:t xml:space="preserve"> Agilent </w:t>
      </w:r>
      <w:r>
        <w:rPr>
          <w:rFonts w:hint="eastAsia"/>
          <w:noProof/>
          <w:lang w:eastAsia="zh-SG"/>
        </w:rPr>
        <w:t>软件保修（仅媒介）。</w:t>
      </w:r>
      <w:r>
        <w:rPr>
          <w:rFonts w:hint="eastAsia"/>
          <w:noProof/>
          <w:lang w:eastAsia="zh-SG"/>
        </w:rPr>
        <w:t xml:space="preserve"> </w:t>
      </w:r>
    </w:p>
    <w:p w14:paraId="4E6ED0C0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说明如何使用手册、指南和在线帮助。</w:t>
      </w:r>
    </w:p>
    <w:p w14:paraId="0C4B4459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说明如何在线获得自助服务和常见问题的解答。</w:t>
      </w:r>
    </w:p>
    <w:p w14:paraId="3E89C1B4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解释怎样记录可用的软件服务电话和技术支持服务。</w:t>
      </w:r>
    </w:p>
    <w:p w14:paraId="45D8F925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对客户提出有关其他仪器培训选项的建议。</w:t>
      </w:r>
    </w:p>
    <w:p w14:paraId="2FDAE9B8" w14:textId="77777777" w:rsidR="001D0FA7" w:rsidRPr="001D0FA7" w:rsidRDefault="001D0FA7" w:rsidP="00BC633A">
      <w:pPr>
        <w:pStyle w:val="Checkbox"/>
        <w:rPr>
          <w:noProof/>
          <w:lang w:eastAsia="zh-SG"/>
        </w:rPr>
      </w:pPr>
      <w:r>
        <w:rPr>
          <w:rFonts w:hint="eastAsia"/>
          <w:noProof/>
          <w:lang w:eastAsia="zh-SG"/>
        </w:rPr>
        <w:t>如果仪器固件已更新，在下面的“服务工程师备注”框中记录变化详情，如有需要，在客户的</w:t>
      </w:r>
      <w:r>
        <w:rPr>
          <w:rFonts w:hint="eastAsia"/>
          <w:noProof/>
          <w:lang w:eastAsia="zh-SG"/>
        </w:rPr>
        <w:t xml:space="preserve"> IQ </w:t>
      </w:r>
      <w:r>
        <w:rPr>
          <w:rFonts w:hint="eastAsia"/>
          <w:noProof/>
          <w:lang w:eastAsia="zh-SG"/>
        </w:rPr>
        <w:t>记录中进行记录。</w:t>
      </w:r>
    </w:p>
    <w:p w14:paraId="7C324CE1" w14:textId="4EC8D97E" w:rsidR="001D0FA7" w:rsidRPr="00CB77CE" w:rsidRDefault="001D0FA7" w:rsidP="00BC633A">
      <w:pPr>
        <w:pStyle w:val="Checkbox"/>
        <w:rPr>
          <w:rStyle w:val="BoldBodyTextNotoSansCJKSCMedium"/>
          <w:rFonts w:ascii="Noto Sans SC Light" w:eastAsia="Noto Sans SC Light" w:hAnsi="Noto Sans SC Light"/>
          <w:noProof/>
          <w:lang w:eastAsia="zh-SG"/>
        </w:rPr>
      </w:pPr>
      <w:r w:rsidRPr="00CB77CE">
        <w:rPr>
          <w:rStyle w:val="BoldBodyTextNotoSansCJKSCMedium"/>
          <w:rFonts w:ascii="Noto Sans SC Light" w:eastAsia="Noto Sans SC Light" w:hAnsi="Noto Sans SC Light" w:hint="eastAsia"/>
          <w:noProof/>
          <w:lang w:eastAsia="zh-SG"/>
        </w:rPr>
        <w:t>填写“签名页”并将“签名页”附在“服务订单”上。</w:t>
      </w:r>
    </w:p>
    <w:p w14:paraId="30BC48DA" w14:textId="77777777" w:rsidR="00DF0CB0" w:rsidRPr="007B2684" w:rsidRDefault="00DF0CB0" w:rsidP="00BC633A">
      <w:pPr>
        <w:rPr>
          <w:noProof/>
          <w:lang w:eastAsia="zh-SG"/>
        </w:rPr>
      </w:pPr>
      <w:r>
        <w:rPr>
          <w:rFonts w:hint="eastAsia"/>
          <w:noProof/>
          <w:lang w:eastAsia="zh-SG"/>
        </w:rPr>
        <w:br w:type="page"/>
      </w:r>
    </w:p>
    <w:p w14:paraId="4243A970" w14:textId="77777777" w:rsidR="00DF0CB0" w:rsidRPr="006B34CC" w:rsidRDefault="00825E69" w:rsidP="00BC633A">
      <w:pPr>
        <w:pStyle w:val="h1SectionHeading"/>
        <w:rPr>
          <w:noProof/>
          <w:lang w:eastAsia="zh-SG"/>
        </w:rPr>
      </w:pPr>
      <w:bookmarkStart w:id="9" w:name="_Toc164949471"/>
      <w:r>
        <w:rPr>
          <w:rFonts w:hint="eastAsia"/>
          <w:noProof/>
          <w:lang w:eastAsia="zh-SG"/>
        </w:rPr>
        <w:lastRenderedPageBreak/>
        <w:t>签名页</w:t>
      </w:r>
      <w:bookmarkEnd w:id="9"/>
    </w:p>
    <w:p w14:paraId="38C80A26" w14:textId="77777777" w:rsidR="00DF0CB0" w:rsidRPr="00622897" w:rsidRDefault="00DF0CB0" w:rsidP="00BC633A">
      <w:pPr>
        <w:pStyle w:val="h2Moduleheading"/>
        <w:rPr>
          <w:noProof/>
          <w:lang w:eastAsia="zh-SG"/>
        </w:rPr>
      </w:pPr>
      <w:r>
        <w:rPr>
          <w:rFonts w:hint="eastAsia"/>
          <w:noProof/>
          <w:lang w:eastAsia="zh-SG"/>
        </w:rPr>
        <w:t>服务工程师备注（选填）</w:t>
      </w:r>
    </w:p>
    <w:p w14:paraId="6D3A3330" w14:textId="77777777" w:rsidR="00DF0CB0" w:rsidRPr="007E1DAA" w:rsidRDefault="00E624D3" w:rsidP="00BC633A">
      <w:pPr>
        <w:rPr>
          <w:noProof/>
          <w:lang w:eastAsia="zh-SG"/>
        </w:rPr>
      </w:pPr>
      <w:r>
        <w:rPr>
          <w:rFonts w:hint="eastAsia"/>
          <w:noProof/>
          <w:lang w:eastAsia="zh-S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6C27CA" wp14:editId="773F5289">
                <wp:simplePos x="0" y="0"/>
                <wp:positionH relativeFrom="column">
                  <wp:posOffset>13648</wp:posOffset>
                </wp:positionH>
                <wp:positionV relativeFrom="paragraph">
                  <wp:posOffset>100642</wp:posOffset>
                </wp:positionV>
                <wp:extent cx="5934075" cy="3562065"/>
                <wp:effectExtent l="0" t="0" r="9525" b="698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4075" cy="356206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2E9B2" w14:textId="77777777" w:rsidR="00825E69" w:rsidRPr="007F5199" w:rsidRDefault="00825E69" w:rsidP="00825E69">
                            <w:r>
                              <w:rPr>
                                <w:rFonts w:hint="eastAsia"/>
                              </w:rPr>
                              <w:t>如果在执行安装时有任何特殊要求，或有客户特别关注的要点，请在此框中记录。</w:t>
                            </w:r>
                          </w:p>
                          <w:p w14:paraId="6F2C3A56" w14:textId="77777777" w:rsidR="00DF0CB0" w:rsidRPr="0009740E" w:rsidRDefault="00DF0CB0" w:rsidP="00DF0CB0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C27CA" id="Rectangle 23" o:spid="_x0000_s1026" style="position:absolute;margin-left:1.05pt;margin-top:7.9pt;width:467.25pt;height:28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dmvgQIAAFoFAAAOAAAAZHJzL2Uyb0RvYy54bWysVN9P2zAQfp+0/8Hy+0ha2jIqUlSBmCYx&#10;QIOJZ9exW2u2z7PdJt1fz9lJQ8WQJk17cc65u+9++Lu7uGyNJjvhgwJb0dFJSYmwHGpl1xX98XTz&#10;6TMlITJbMw1WVHQvAr1cfPxw0bi5GMMGdC08QRAb5o2r6CZGNy+KwDfCsHACTlhUSvCGRbz6dVF7&#10;1iC60cW4LGdFA752HrgIAf9ed0q6yPhSCh7vpQwiEl1RzC3m0+dzlc5iccHma8/cRvE+DfYPWRim&#10;LAYdoK5ZZGTr1R9QRnEPAWQ84WAKkFJxkWvAakblm2oeN8yJXAs2J7ihTeH/wfK73aN78NiGxoV5&#10;QDFV0Upv0hfzI21u1n5olmgj4fhzen46Kc+mlHDUnU5n43I2Te0sXt2dD/GLAEOSUFGPr5GbxHa3&#10;IXamB5MUTdt0BtCqvlFa50vigbjSnuwYvuBqPcoAemu+Qd39m03LMr8jBs60SeY5jSMk1CX04rXI&#10;LMW9Fl3k70ISVWNZ4xxgAOpiMM6Fjad9edqidXKTmOXg2GX2xlHHUe/U2yY3kXk5OJZ/jzh45Khg&#10;4+BslAX/HkD9c4jc2R+q72pO5cd21fYPv4J6/+CJh25AguM3Ct/sloX4wDxOBM4OTnm8x0NqaCoK&#10;vUTJBvzv9/4neyQqailpcMIqGn5tmReU6K8WKXw+mkzSSObLZHo2xos/1qyONXZrrgApMMJ94ngW&#10;k33UB1F6MM+4DJYpKqqY5Ri7ovEgXsVu7nGZcLFcZiMcQsfirX10PEGn9iZGPrXPzLuethEZfweH&#10;WWTzN+ztbJOnheU2glSZ2qnBXVf7xuMAZ1b2yyZtiON7tnpdiYsXAAAA//8DAFBLAwQUAAYACAAA&#10;ACEAlQQBG94AAAAIAQAADwAAAGRycy9kb3ducmV2LnhtbEyPQU+DQBCF7yb+h82YeLMLKFiRpWma&#10;eLFeiiZeF3YELDtL2W2L/97pSY/z3sub7xWr2Q7ihJPvHSmIFxEIpMaZnloFH+8vd0sQPmgyenCE&#10;Cn7Qw6q8vip0btyZdniqQiu4hHyuFXQhjLmUvunQar9wIxJ7X26yOvA5tdJM+szldpBJFGXS6p74&#10;Q6dH3HTY7KujVYDR98MmOXy+HtJQrXfbt2FfV7FStzfz+hlEwDn8heGCz+hQMlPtjmS8GBQkMQdZ&#10;TnkA20/3WQaiVpA+ZkuQZSH/Dyh/AQAA//8DAFBLAQItABQABgAIAAAAIQC2gziS/gAAAOEBAAAT&#10;AAAAAAAAAAAAAAAAAAAAAABbQ29udGVudF9UeXBlc10ueG1sUEsBAi0AFAAGAAgAAAAhADj9If/W&#10;AAAAlAEAAAsAAAAAAAAAAAAAAAAALwEAAF9yZWxzLy5yZWxzUEsBAi0AFAAGAAgAAAAhAE912a+B&#10;AgAAWgUAAA4AAAAAAAAAAAAAAAAALgIAAGRycy9lMm9Eb2MueG1sUEsBAi0AFAAGAAgAAAAhAJUE&#10;ARveAAAACAEAAA8AAAAAAAAAAAAAAAAA2wQAAGRycy9kb3ducmV2LnhtbFBLBQYAAAAABAAEAPMA&#10;AADmBQAAAAA=&#10;" fillcolor="white [3201]" strokecolor="#a5a5a5 [2092]" strokeweight="1pt">
                <v:textbox>
                  <w:txbxContent>
                    <w:p w14:paraId="6FE2E9B2" w14:textId="77777777" w:rsidR="00825E69" w:rsidRPr="007F5199" w:rsidRDefault="00825E69" w:rsidP="00825E69">
                      <w:r>
                        <w:rPr>
                          <w:rFonts w:hint="eastAsia"/>
                        </w:rPr>
                        <w:t>如果在执行安装时有任何特殊要求，或有客户特别关注的要点，请在此框中记录。</w:t>
                      </w:r>
                    </w:p>
                    <w:p w14:paraId="6F2C3A56" w14:textId="77777777" w:rsidR="00DF0CB0" w:rsidRPr="0009740E" w:rsidRDefault="00DF0CB0" w:rsidP="00DF0CB0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A9B0A" w14:textId="77777777" w:rsidR="00DF0CB0" w:rsidRPr="007E1DAA" w:rsidRDefault="00DF0CB0" w:rsidP="00BC633A">
      <w:pPr>
        <w:rPr>
          <w:noProof/>
          <w:lang w:eastAsia="zh-SG"/>
        </w:rPr>
      </w:pPr>
    </w:p>
    <w:p w14:paraId="33AAD056" w14:textId="77777777" w:rsidR="00DF0CB0" w:rsidRPr="007E1DAA" w:rsidRDefault="00DF0CB0" w:rsidP="00BC633A">
      <w:pPr>
        <w:rPr>
          <w:noProof/>
          <w:lang w:eastAsia="zh-SG"/>
        </w:rPr>
      </w:pPr>
    </w:p>
    <w:p w14:paraId="3B0736E7" w14:textId="77777777" w:rsidR="00DF0CB0" w:rsidRPr="007E1DAA" w:rsidRDefault="00DF0CB0" w:rsidP="00BC633A">
      <w:pPr>
        <w:rPr>
          <w:noProof/>
          <w:lang w:eastAsia="zh-SG"/>
        </w:rPr>
      </w:pPr>
    </w:p>
    <w:p w14:paraId="1ED21695" w14:textId="77777777" w:rsidR="00DF0CB0" w:rsidRPr="007E1DAA" w:rsidRDefault="00DF0CB0" w:rsidP="00BC633A">
      <w:pPr>
        <w:rPr>
          <w:noProof/>
          <w:lang w:eastAsia="zh-SG"/>
        </w:rPr>
      </w:pPr>
    </w:p>
    <w:p w14:paraId="7CB923B9" w14:textId="77777777" w:rsidR="00DF0CB0" w:rsidRPr="007E1DAA" w:rsidRDefault="00DF0CB0" w:rsidP="00BC633A">
      <w:pPr>
        <w:rPr>
          <w:noProof/>
          <w:lang w:eastAsia="zh-SG"/>
        </w:rPr>
      </w:pPr>
    </w:p>
    <w:p w14:paraId="659C68FD" w14:textId="77777777" w:rsidR="00DF0CB0" w:rsidRPr="007E1DAA" w:rsidRDefault="00DF0CB0" w:rsidP="00BC633A">
      <w:pPr>
        <w:rPr>
          <w:noProof/>
          <w:lang w:eastAsia="zh-SG"/>
        </w:rPr>
      </w:pPr>
    </w:p>
    <w:p w14:paraId="3C74AA9F" w14:textId="77777777" w:rsidR="00DF0CB0" w:rsidRPr="007E1DAA" w:rsidRDefault="00DF0CB0" w:rsidP="00BC633A">
      <w:pPr>
        <w:rPr>
          <w:noProof/>
          <w:lang w:eastAsia="zh-SG"/>
        </w:rPr>
      </w:pPr>
    </w:p>
    <w:p w14:paraId="62C26123" w14:textId="77777777" w:rsidR="00DF0CB0" w:rsidRPr="007E1DAA" w:rsidRDefault="00DF0CB0" w:rsidP="00BC633A">
      <w:pPr>
        <w:rPr>
          <w:noProof/>
          <w:lang w:eastAsia="zh-SG"/>
        </w:rPr>
      </w:pPr>
    </w:p>
    <w:p w14:paraId="56157193" w14:textId="77777777" w:rsidR="00DF0CB0" w:rsidRDefault="00DF0CB0" w:rsidP="00BC633A">
      <w:pPr>
        <w:rPr>
          <w:noProof/>
          <w:lang w:eastAsia="zh-SG"/>
        </w:rPr>
      </w:pPr>
    </w:p>
    <w:p w14:paraId="0FB309E5" w14:textId="77777777" w:rsidR="00DF0CB0" w:rsidRDefault="00DF0CB0" w:rsidP="00BC633A">
      <w:pPr>
        <w:rPr>
          <w:noProof/>
          <w:lang w:eastAsia="zh-SG"/>
        </w:rPr>
      </w:pPr>
    </w:p>
    <w:p w14:paraId="628F4279" w14:textId="77777777" w:rsidR="00DF0CB0" w:rsidRDefault="00DF0CB0" w:rsidP="00BC633A">
      <w:pPr>
        <w:rPr>
          <w:noProof/>
          <w:lang w:eastAsia="zh-SG"/>
        </w:rPr>
      </w:pPr>
    </w:p>
    <w:p w14:paraId="2CF60336" w14:textId="77777777" w:rsidR="00DF0CB0" w:rsidRDefault="00DF0CB0" w:rsidP="00BC633A">
      <w:pPr>
        <w:rPr>
          <w:noProof/>
          <w:lang w:eastAsia="zh-SG"/>
        </w:rPr>
      </w:pPr>
    </w:p>
    <w:p w14:paraId="74E5EDA1" w14:textId="77777777" w:rsidR="00DF0CB0" w:rsidRDefault="00DF0CB0" w:rsidP="00BC633A">
      <w:pPr>
        <w:rPr>
          <w:noProof/>
          <w:lang w:eastAsia="zh-SG"/>
        </w:rPr>
      </w:pPr>
    </w:p>
    <w:p w14:paraId="33DA307A" w14:textId="77777777" w:rsidR="00DF0CB0" w:rsidRDefault="007423AE" w:rsidP="00BC633A">
      <w:pPr>
        <w:tabs>
          <w:tab w:val="left" w:pos="1290"/>
        </w:tabs>
        <w:rPr>
          <w:noProof/>
          <w:lang w:eastAsia="zh-SG"/>
        </w:rPr>
      </w:pPr>
      <w:r>
        <w:rPr>
          <w:rFonts w:hint="eastAsia"/>
          <w:noProof/>
          <w:lang w:eastAsia="zh-SG"/>
        </w:rPr>
        <w:tab/>
      </w:r>
    </w:p>
    <w:p w14:paraId="54827CE1" w14:textId="77777777" w:rsidR="007423AE" w:rsidRDefault="007423AE" w:rsidP="00BC633A">
      <w:pPr>
        <w:tabs>
          <w:tab w:val="left" w:pos="1290"/>
        </w:tabs>
        <w:rPr>
          <w:noProof/>
          <w:lang w:eastAsia="zh-SG"/>
        </w:rPr>
      </w:pPr>
    </w:p>
    <w:p w14:paraId="2CFDA54C" w14:textId="77777777" w:rsidR="007423AE" w:rsidRDefault="007423AE" w:rsidP="00BC633A">
      <w:pPr>
        <w:tabs>
          <w:tab w:val="left" w:pos="1290"/>
        </w:tabs>
        <w:rPr>
          <w:noProof/>
          <w:lang w:eastAsia="zh-SG"/>
        </w:rPr>
      </w:pPr>
    </w:p>
    <w:p w14:paraId="19BB1B1F" w14:textId="77777777" w:rsidR="007423AE" w:rsidRDefault="007423AE" w:rsidP="00BC633A">
      <w:pPr>
        <w:tabs>
          <w:tab w:val="left" w:pos="1290"/>
        </w:tabs>
        <w:rPr>
          <w:noProof/>
          <w:lang w:eastAsia="zh-SG"/>
        </w:rPr>
      </w:pPr>
    </w:p>
    <w:p w14:paraId="3A0C24D1" w14:textId="77777777" w:rsidR="007423AE" w:rsidRDefault="007423AE" w:rsidP="00BC633A">
      <w:pPr>
        <w:tabs>
          <w:tab w:val="left" w:pos="1290"/>
        </w:tabs>
        <w:rPr>
          <w:noProof/>
          <w:lang w:eastAsia="zh-SG"/>
        </w:rPr>
      </w:pPr>
    </w:p>
    <w:p w14:paraId="7EED345F" w14:textId="77777777" w:rsidR="007423AE" w:rsidRDefault="007423AE" w:rsidP="00BC633A">
      <w:pPr>
        <w:tabs>
          <w:tab w:val="left" w:pos="1290"/>
        </w:tabs>
        <w:rPr>
          <w:noProof/>
          <w:lang w:eastAsia="zh-SG"/>
        </w:rPr>
      </w:pPr>
    </w:p>
    <w:p w14:paraId="6CFF2788" w14:textId="77777777" w:rsidR="007423AE" w:rsidRDefault="007423AE" w:rsidP="00BC633A">
      <w:pPr>
        <w:tabs>
          <w:tab w:val="left" w:pos="1290"/>
        </w:tabs>
        <w:rPr>
          <w:noProof/>
          <w:lang w:eastAsia="zh-SG"/>
        </w:rPr>
      </w:pPr>
    </w:p>
    <w:p w14:paraId="139C7289" w14:textId="77777777" w:rsidR="007423AE" w:rsidRDefault="007423AE" w:rsidP="00BC633A">
      <w:pPr>
        <w:tabs>
          <w:tab w:val="left" w:pos="1290"/>
        </w:tabs>
        <w:rPr>
          <w:noProof/>
          <w:lang w:eastAsia="zh-SG"/>
        </w:rPr>
      </w:pPr>
    </w:p>
    <w:p w14:paraId="73E2BB6C" w14:textId="77777777" w:rsidR="007423AE" w:rsidRDefault="007423AE" w:rsidP="00BC633A">
      <w:pPr>
        <w:tabs>
          <w:tab w:val="left" w:pos="1290"/>
        </w:tabs>
        <w:rPr>
          <w:noProof/>
          <w:lang w:eastAsia="zh-SG"/>
        </w:rPr>
      </w:pPr>
    </w:p>
    <w:p w14:paraId="5C3D0D47" w14:textId="77777777" w:rsidR="007423AE" w:rsidRDefault="007423AE" w:rsidP="00BC633A">
      <w:pPr>
        <w:tabs>
          <w:tab w:val="left" w:pos="1290"/>
        </w:tabs>
        <w:rPr>
          <w:noProof/>
          <w:lang w:eastAsia="zh-SG"/>
        </w:rPr>
      </w:pPr>
    </w:p>
    <w:p w14:paraId="2D333E20" w14:textId="77777777" w:rsidR="007423AE" w:rsidRDefault="007423AE" w:rsidP="00BC633A">
      <w:pPr>
        <w:tabs>
          <w:tab w:val="left" w:pos="1290"/>
        </w:tabs>
        <w:rPr>
          <w:noProof/>
          <w:lang w:eastAsia="zh-SG"/>
        </w:rPr>
      </w:pPr>
    </w:p>
    <w:p w14:paraId="21E32998" w14:textId="77777777" w:rsidR="007423AE" w:rsidRDefault="007423AE" w:rsidP="00BC633A">
      <w:pPr>
        <w:tabs>
          <w:tab w:val="left" w:pos="1290"/>
        </w:tabs>
        <w:rPr>
          <w:noProof/>
          <w:lang w:eastAsia="zh-SG"/>
        </w:rPr>
      </w:pPr>
    </w:p>
    <w:p w14:paraId="22BF6923" w14:textId="4EB516CC" w:rsidR="00E624D3" w:rsidRDefault="00355812" w:rsidP="00BC633A">
      <w:pPr>
        <w:pStyle w:val="h1SectionHeading"/>
        <w:tabs>
          <w:tab w:val="left" w:pos="1217"/>
        </w:tabs>
        <w:rPr>
          <w:noProof/>
          <w:lang w:eastAsia="zh-SG"/>
        </w:rPr>
      </w:pPr>
      <w:bookmarkStart w:id="10" w:name="_Toc164949472"/>
      <w:r>
        <w:rPr>
          <w:rFonts w:hint="eastAsia"/>
          <w:noProof/>
          <w:lang w:eastAsia="zh-SG"/>
        </w:rPr>
        <w:t>安装验证</w:t>
      </w:r>
      <w:bookmarkEnd w:id="10"/>
    </w:p>
    <w:tbl>
      <w:tblPr>
        <w:tblW w:w="0" w:type="auto"/>
        <w:tblBorders>
          <w:bottom w:val="single" w:sz="6" w:space="0" w:color="E7E6E6" w:themeColor="background2"/>
          <w:insideH w:val="single" w:sz="6" w:space="0" w:color="E7E6E6" w:themeColor="background2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4680"/>
        <w:gridCol w:w="270"/>
        <w:gridCol w:w="4400"/>
      </w:tblGrid>
      <w:tr w:rsidR="0030348B" w:rsidRPr="00E624D3" w14:paraId="2FAC52B8" w14:textId="77777777" w:rsidTr="00F8072E">
        <w:trPr>
          <w:trHeight w:val="576"/>
        </w:trPr>
        <w:tc>
          <w:tcPr>
            <w:tcW w:w="4680" w:type="dxa"/>
          </w:tcPr>
          <w:p w14:paraId="5CDA9752" w14:textId="77777777" w:rsidR="0030348B" w:rsidRPr="0030348B" w:rsidRDefault="0030348B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服务请求编号：</w:t>
            </w:r>
            <w:r>
              <w:rPr>
                <w:rFonts w:hint="eastAsia"/>
                <w:noProof/>
                <w:lang w:eastAsia="zh-SG"/>
              </w:rPr>
              <w:t xml:space="preserve"> </w:t>
            </w:r>
            <w:r>
              <w:rPr>
                <w:rFonts w:hint="eastAsia"/>
                <w:noProof/>
                <w:lang w:eastAsia="zh-SG"/>
              </w:rPr>
              <w:tab/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48EC15A1" w14:textId="77777777" w:rsidR="0030348B" w:rsidRPr="00C730D7" w:rsidRDefault="0030348B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400" w:type="dxa"/>
          </w:tcPr>
          <w:p w14:paraId="2406B076" w14:textId="77777777" w:rsidR="0030348B" w:rsidRPr="0030348B" w:rsidRDefault="0030348B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服务完成日期：</w:t>
            </w:r>
          </w:p>
        </w:tc>
      </w:tr>
      <w:tr w:rsidR="0030348B" w:rsidRPr="00E624D3" w14:paraId="394930DA" w14:textId="77777777" w:rsidTr="00F8072E">
        <w:trPr>
          <w:trHeight w:val="576"/>
        </w:trPr>
        <w:tc>
          <w:tcPr>
            <w:tcW w:w="4680" w:type="dxa"/>
          </w:tcPr>
          <w:p w14:paraId="00EE2B00" w14:textId="77777777" w:rsidR="0030348B" w:rsidRPr="0030348B" w:rsidRDefault="0030348B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服务工程师姓名：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4BF43D6C" w14:textId="77777777" w:rsidR="0030348B" w:rsidRPr="00C730D7" w:rsidRDefault="0030348B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400" w:type="dxa"/>
          </w:tcPr>
          <w:p w14:paraId="73E52855" w14:textId="77777777" w:rsidR="0030348B" w:rsidRPr="0030348B" w:rsidRDefault="0030348B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客户姓名：</w:t>
            </w:r>
          </w:p>
        </w:tc>
      </w:tr>
      <w:tr w:rsidR="0030348B" w:rsidRPr="00E624D3" w14:paraId="0ABA526B" w14:textId="77777777" w:rsidTr="00F8072E">
        <w:trPr>
          <w:trHeight w:val="576"/>
        </w:trPr>
        <w:tc>
          <w:tcPr>
            <w:tcW w:w="4680" w:type="dxa"/>
          </w:tcPr>
          <w:p w14:paraId="47E3EB4B" w14:textId="77777777" w:rsidR="0030348B" w:rsidRPr="0030348B" w:rsidRDefault="0030348B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服务工程师签名：</w:t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14:paraId="0DC67CC2" w14:textId="77777777" w:rsidR="0030348B" w:rsidRPr="00C730D7" w:rsidRDefault="0030348B" w:rsidP="00BC633A">
            <w:pPr>
              <w:pStyle w:val="TableText"/>
              <w:rPr>
                <w:noProof/>
                <w:lang w:eastAsia="zh-SG"/>
              </w:rPr>
            </w:pPr>
          </w:p>
        </w:tc>
        <w:tc>
          <w:tcPr>
            <w:tcW w:w="4400" w:type="dxa"/>
            <w:tcBorders>
              <w:bottom w:val="single" w:sz="4" w:space="0" w:color="E7E6E6" w:themeColor="background2"/>
            </w:tcBorders>
          </w:tcPr>
          <w:p w14:paraId="12ACD028" w14:textId="77777777" w:rsidR="0030348B" w:rsidRPr="0030348B" w:rsidRDefault="0030348B" w:rsidP="00BC633A">
            <w:pPr>
              <w:pStyle w:val="TableText"/>
              <w:rPr>
                <w:noProof/>
                <w:lang w:eastAsia="zh-SG"/>
              </w:rPr>
            </w:pPr>
            <w:r>
              <w:rPr>
                <w:rFonts w:hint="eastAsia"/>
                <w:noProof/>
                <w:lang w:eastAsia="zh-SG"/>
              </w:rPr>
              <w:t>本文档的总页数：</w:t>
            </w:r>
          </w:p>
        </w:tc>
      </w:tr>
    </w:tbl>
    <w:p w14:paraId="143862AF" w14:textId="77777777" w:rsidR="0030348B" w:rsidRPr="0030348B" w:rsidRDefault="0030348B" w:rsidP="00BC633A">
      <w:pPr>
        <w:pStyle w:val="Body"/>
        <w:rPr>
          <w:noProof/>
          <w:lang w:eastAsia="zh-SG"/>
        </w:rPr>
      </w:pPr>
    </w:p>
    <w:sectPr w:rsidR="0030348B" w:rsidRPr="0030348B" w:rsidSect="0059537C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944" w:right="1440" w:bottom="1620" w:left="1440" w:header="720" w:footer="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342E7" w14:textId="77777777" w:rsidR="003522F3" w:rsidRDefault="003522F3" w:rsidP="001D5B45">
      <w:r>
        <w:separator/>
      </w:r>
    </w:p>
    <w:p w14:paraId="7D3A561B" w14:textId="77777777" w:rsidR="003522F3" w:rsidRDefault="003522F3"/>
    <w:p w14:paraId="420640DF" w14:textId="77777777" w:rsidR="003522F3" w:rsidRDefault="003522F3"/>
    <w:p w14:paraId="04F3769E" w14:textId="77777777" w:rsidR="003522F3" w:rsidRDefault="003522F3"/>
  </w:endnote>
  <w:endnote w:type="continuationSeparator" w:id="0">
    <w:p w14:paraId="0A8036D1" w14:textId="77777777" w:rsidR="003522F3" w:rsidRDefault="003522F3" w:rsidP="001D5B45">
      <w:r>
        <w:continuationSeparator/>
      </w:r>
    </w:p>
    <w:p w14:paraId="73C39D54" w14:textId="77777777" w:rsidR="003522F3" w:rsidRDefault="003522F3"/>
    <w:p w14:paraId="3277A291" w14:textId="77777777" w:rsidR="003522F3" w:rsidRDefault="003522F3"/>
    <w:p w14:paraId="32A462AD" w14:textId="77777777" w:rsidR="003522F3" w:rsidRDefault="003522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Noto Sans">
    <w:altName w:val="Noto Sans"/>
    <w:panose1 w:val="020B0502040504020204"/>
    <w:charset w:val="01"/>
    <w:family w:val="swiss"/>
    <w:pitch w:val="variable"/>
    <w:sig w:usb0="E00002FF" w:usb1="4000201F" w:usb2="08000029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oto Sans SC Medium">
    <w:panose1 w:val="020B0600000000000000"/>
    <w:charset w:val="80"/>
    <w:family w:val="swiss"/>
    <w:notTrueType/>
    <w:pitch w:val="variable"/>
    <w:sig w:usb0="20000287" w:usb1="2ADF3C10" w:usb2="00000016" w:usb3="00000000" w:csb0="00060107" w:csb1="00000000"/>
  </w:font>
  <w:font w:name="Noto Sans SC Light">
    <w:panose1 w:val="020B0300000000000000"/>
    <w:charset w:val="80"/>
    <w:family w:val="swiss"/>
    <w:notTrueType/>
    <w:pitch w:val="variable"/>
    <w:sig w:usb0="20000287" w:usb1="2ADF3C10" w:usb2="00000016" w:usb3="00000000" w:csb0="0006010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Noto Sans CJK SC Medium">
    <w:panose1 w:val="020B06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F222D" w14:textId="38C4170C" w:rsidR="009301BC" w:rsidRPr="007423AE" w:rsidRDefault="009301BC" w:rsidP="0050487D">
    <w:pPr>
      <w:pStyle w:val="Footer"/>
      <w:spacing w:after="0"/>
    </w:pPr>
    <w:r>
      <w:rPr>
        <w:rFonts w:hint="eastAsia"/>
        <w:noProof/>
      </w:rPr>
      <w:drawing>
        <wp:anchor distT="0" distB="0" distL="114300" distR="114300" simplePos="0" relativeHeight="251655680" behindDoc="0" locked="0" layoutInCell="1" allowOverlap="1" wp14:anchorId="1CC27FE6" wp14:editId="6CB16E8C">
          <wp:simplePos x="0" y="0"/>
          <wp:positionH relativeFrom="column">
            <wp:posOffset>4682148</wp:posOffset>
          </wp:positionH>
          <wp:positionV relativeFrom="page">
            <wp:posOffset>9042400</wp:posOffset>
          </wp:positionV>
          <wp:extent cx="1461868" cy="589280"/>
          <wp:effectExtent l="0" t="0" r="0" b="0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3664" cy="59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>版本：</w:t>
    </w:r>
    <w:r>
      <w:rPr>
        <w:rFonts w:hint="eastAsia"/>
      </w:rPr>
      <w:t>A.01</w:t>
    </w:r>
    <w:r>
      <w:rPr>
        <w:rFonts w:hint="eastAsia"/>
      </w:rPr>
      <w:t>，发布日期：</w:t>
    </w:r>
    <w:r>
      <w:rPr>
        <w:rFonts w:hint="eastAsia"/>
      </w:rPr>
      <w:t xml:space="preserve">2024 </w:t>
    </w:r>
    <w:r>
      <w:rPr>
        <w:rFonts w:hint="eastAsia"/>
      </w:rPr>
      <w:t>年</w:t>
    </w:r>
    <w:r>
      <w:rPr>
        <w:rFonts w:hint="eastAsia"/>
      </w:rPr>
      <w:t xml:space="preserve"> 3 </w:t>
    </w:r>
    <w:r>
      <w:rPr>
        <w:rFonts w:hint="eastAsia"/>
      </w:rPr>
      <w:t>月</w:t>
    </w:r>
    <w:r>
      <w:rPr>
        <w:rFonts w:hint="eastAsia"/>
      </w:rPr>
      <w:t xml:space="preserve"> 15 </w:t>
    </w:r>
    <w:r>
      <w:rPr>
        <w:rFonts w:hint="eastAsia"/>
      </w:rPr>
      <w:t>日</w:t>
    </w:r>
    <w:r>
      <w:rPr>
        <w:rFonts w:hint="eastAsia"/>
      </w:rPr>
      <w:t xml:space="preserve">   </w:t>
    </w:r>
  </w:p>
  <w:p w14:paraId="5C1ED6C3" w14:textId="09BD0E3C" w:rsidR="009301BC" w:rsidRPr="00AF02E8" w:rsidRDefault="009301BC" w:rsidP="0050487D">
    <w:pPr>
      <w:pStyle w:val="Footer"/>
      <w:spacing w:after="0"/>
    </w:pPr>
    <w:r>
      <w:rPr>
        <w:rFonts w:hint="eastAsia"/>
      </w:rPr>
      <w:t>文档编号：</w:t>
    </w:r>
    <w:r>
      <w:rPr>
        <w:rFonts w:hint="eastAsia"/>
      </w:rPr>
      <w:t>D0038469</w:t>
    </w:r>
    <w:r w:rsidR="00BC633A">
      <w:t>zh</w:t>
    </w:r>
    <w:r>
      <w:rPr>
        <w:rFonts w:hint="eastAsia"/>
      </w:rPr>
      <w:tab/>
    </w:r>
    <w:r>
      <w:rPr>
        <w:rFonts w:hint="eastAsia"/>
      </w:rPr>
      <w:t>第</w:t>
    </w:r>
    <w:r>
      <w:rPr>
        <w:rFonts w:hint="eastAsia"/>
      </w:rPr>
      <w:t xml:space="preserve"> __ </w:t>
    </w:r>
    <w:r>
      <w:rPr>
        <w:rFonts w:hint="eastAsia"/>
      </w:rPr>
      <w:t>页，共</w:t>
    </w:r>
    <w:r>
      <w:rPr>
        <w:rFonts w:hint="eastAsia"/>
      </w:rPr>
      <w:t xml:space="preserve"> __ </w:t>
    </w:r>
    <w:r>
      <w:rPr>
        <w:rFonts w:hint="eastAsia"/>
      </w:rPr>
      <w:t>页</w:t>
    </w:r>
  </w:p>
  <w:p w14:paraId="2621DC72" w14:textId="1665B402" w:rsidR="001D5B45" w:rsidRPr="0014454F" w:rsidRDefault="009301BC" w:rsidP="0050487D">
    <w:pPr>
      <w:pStyle w:val="Footer"/>
      <w:spacing w:after="0"/>
    </w:pPr>
    <w:r>
      <w:rPr>
        <w:rFonts w:hint="eastAsia"/>
      </w:rPr>
      <w:t>© Agilent Technologies, Inc. 2024</w:t>
    </w:r>
  </w:p>
  <w:p w14:paraId="7C12C093" w14:textId="77777777" w:rsidR="006259B9" w:rsidRDefault="007B2684" w:rsidP="0050487D">
    <w:pPr>
      <w:tabs>
        <w:tab w:val="left" w:pos="3092"/>
      </w:tabs>
    </w:pPr>
    <w:r>
      <w:rPr>
        <w:rFonts w:hint="eastAsia"/>
      </w:rPr>
      <w:tab/>
    </w:r>
  </w:p>
  <w:p w14:paraId="7672CC52" w14:textId="77777777" w:rsidR="006259B9" w:rsidRDefault="006259B9" w:rsidP="0050487D"/>
  <w:p w14:paraId="2D156EFC" w14:textId="77777777" w:rsidR="006259B9" w:rsidRDefault="006259B9" w:rsidP="0050487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77F85" w14:textId="77777777" w:rsidR="0050487D" w:rsidRPr="007423AE" w:rsidRDefault="0050487D" w:rsidP="0050487D">
    <w:pPr>
      <w:pStyle w:val="Footer"/>
      <w:spacing w:after="0"/>
    </w:pPr>
    <w:r>
      <w:rPr>
        <w:rFonts w:hint="eastAsia"/>
        <w:noProof/>
      </w:rPr>
      <w:drawing>
        <wp:anchor distT="0" distB="0" distL="114300" distR="114300" simplePos="0" relativeHeight="251661824" behindDoc="0" locked="0" layoutInCell="1" allowOverlap="1" wp14:anchorId="1896ECCA" wp14:editId="7106CE08">
          <wp:simplePos x="0" y="0"/>
          <wp:positionH relativeFrom="column">
            <wp:posOffset>4682148</wp:posOffset>
          </wp:positionH>
          <wp:positionV relativeFrom="page">
            <wp:posOffset>9042400</wp:posOffset>
          </wp:positionV>
          <wp:extent cx="1461868" cy="589280"/>
          <wp:effectExtent l="0" t="0" r="0" b="0"/>
          <wp:wrapNone/>
          <wp:docPr id="206454117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73664" cy="59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hint="eastAsia"/>
      </w:rPr>
      <w:t>版本：</w:t>
    </w:r>
    <w:r>
      <w:rPr>
        <w:rFonts w:hint="eastAsia"/>
      </w:rPr>
      <w:t>A.01</w:t>
    </w:r>
    <w:r>
      <w:rPr>
        <w:rFonts w:hint="eastAsia"/>
      </w:rPr>
      <w:t>，发布日期：</w:t>
    </w:r>
    <w:r>
      <w:rPr>
        <w:rFonts w:hint="eastAsia"/>
      </w:rPr>
      <w:t xml:space="preserve">2024 </w:t>
    </w:r>
    <w:r>
      <w:rPr>
        <w:rFonts w:hint="eastAsia"/>
      </w:rPr>
      <w:t>年</w:t>
    </w:r>
    <w:r>
      <w:rPr>
        <w:rFonts w:hint="eastAsia"/>
      </w:rPr>
      <w:t xml:space="preserve"> 3 </w:t>
    </w:r>
    <w:r>
      <w:rPr>
        <w:rFonts w:hint="eastAsia"/>
      </w:rPr>
      <w:t>月</w:t>
    </w:r>
    <w:r>
      <w:rPr>
        <w:rFonts w:hint="eastAsia"/>
      </w:rPr>
      <w:t xml:space="preserve"> 15 </w:t>
    </w:r>
    <w:r>
      <w:rPr>
        <w:rFonts w:hint="eastAsia"/>
      </w:rPr>
      <w:t>日</w:t>
    </w:r>
    <w:r>
      <w:rPr>
        <w:rFonts w:hint="eastAsia"/>
      </w:rPr>
      <w:t xml:space="preserve">   </w:t>
    </w:r>
  </w:p>
  <w:p w14:paraId="13C3D355" w14:textId="177ECF78" w:rsidR="0050487D" w:rsidRPr="00AF02E8" w:rsidRDefault="0050487D" w:rsidP="0050487D">
    <w:pPr>
      <w:pStyle w:val="Footer"/>
      <w:spacing w:after="0"/>
    </w:pPr>
    <w:r>
      <w:rPr>
        <w:rFonts w:hint="eastAsia"/>
      </w:rPr>
      <w:t>文档编号：</w:t>
    </w:r>
    <w:r>
      <w:rPr>
        <w:rFonts w:hint="eastAsia"/>
      </w:rPr>
      <w:t>D0038469</w:t>
    </w:r>
    <w:r w:rsidR="00BC633A">
      <w:t>zh</w:t>
    </w:r>
    <w:r>
      <w:rPr>
        <w:rFonts w:hint="eastAsia"/>
      </w:rPr>
      <w:tab/>
    </w:r>
    <w:r>
      <w:rPr>
        <w:rFonts w:hint="eastAsia"/>
      </w:rPr>
      <w:t>第</w:t>
    </w:r>
    <w:r>
      <w:rPr>
        <w:rFonts w:hint="eastAsia"/>
      </w:rPr>
      <w:t xml:space="preserve"> __ </w:t>
    </w:r>
    <w:r>
      <w:rPr>
        <w:rFonts w:hint="eastAsia"/>
      </w:rPr>
      <w:t>页，共</w:t>
    </w:r>
    <w:r>
      <w:rPr>
        <w:rFonts w:hint="eastAsia"/>
      </w:rPr>
      <w:t xml:space="preserve"> __ </w:t>
    </w:r>
    <w:r>
      <w:rPr>
        <w:rFonts w:hint="eastAsia"/>
      </w:rPr>
      <w:t>页</w:t>
    </w:r>
  </w:p>
  <w:p w14:paraId="5A8F1854" w14:textId="77777777" w:rsidR="0050487D" w:rsidRPr="0014454F" w:rsidRDefault="0050487D" w:rsidP="0050487D">
    <w:pPr>
      <w:pStyle w:val="Footer"/>
      <w:spacing w:after="0"/>
    </w:pPr>
    <w:r>
      <w:rPr>
        <w:rFonts w:hint="eastAsia"/>
      </w:rPr>
      <w:t>© Agilent Technologies, Inc. 2024</w:t>
    </w:r>
  </w:p>
  <w:p w14:paraId="3EA52E0D" w14:textId="77777777" w:rsidR="0050487D" w:rsidRDefault="0050487D" w:rsidP="0050487D">
    <w:pPr>
      <w:tabs>
        <w:tab w:val="left" w:pos="3092"/>
      </w:tabs>
    </w:pPr>
    <w:r>
      <w:rPr>
        <w:rFonts w:hint="eastAsia"/>
      </w:rPr>
      <w:tab/>
    </w:r>
  </w:p>
  <w:p w14:paraId="61E472E6" w14:textId="77777777" w:rsidR="0050487D" w:rsidRDefault="0050487D" w:rsidP="0050487D"/>
  <w:p w14:paraId="3BEEB08C" w14:textId="77777777" w:rsidR="006259B9" w:rsidRPr="0050487D" w:rsidRDefault="006259B9" w:rsidP="005048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6C3A0" w14:textId="77777777" w:rsidR="003522F3" w:rsidRDefault="003522F3" w:rsidP="001D5B45">
      <w:r>
        <w:separator/>
      </w:r>
    </w:p>
    <w:p w14:paraId="6E8B8952" w14:textId="77777777" w:rsidR="003522F3" w:rsidRDefault="003522F3"/>
    <w:p w14:paraId="7A1FF177" w14:textId="77777777" w:rsidR="003522F3" w:rsidRDefault="003522F3"/>
    <w:p w14:paraId="367F6AFA" w14:textId="77777777" w:rsidR="003522F3" w:rsidRDefault="003522F3"/>
  </w:footnote>
  <w:footnote w:type="continuationSeparator" w:id="0">
    <w:p w14:paraId="62B3D06E" w14:textId="77777777" w:rsidR="003522F3" w:rsidRDefault="003522F3" w:rsidP="001D5B45">
      <w:r>
        <w:continuationSeparator/>
      </w:r>
    </w:p>
    <w:p w14:paraId="275000C7" w14:textId="77777777" w:rsidR="003522F3" w:rsidRDefault="003522F3"/>
    <w:p w14:paraId="433A8C96" w14:textId="77777777" w:rsidR="003522F3" w:rsidRDefault="003522F3"/>
    <w:p w14:paraId="38303C78" w14:textId="77777777" w:rsidR="003522F3" w:rsidRDefault="003522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F5EB3" w14:textId="361066D4" w:rsidR="004A282A" w:rsidRPr="00036580" w:rsidRDefault="004A282A" w:rsidP="004A282A">
    <w:pPr>
      <w:pStyle w:val="HeaderDocTitle"/>
    </w:pPr>
    <w:r>
      <w:rPr>
        <w:rFonts w:hint="eastAsia"/>
        <w:noProof/>
      </w:rPr>
      <w:drawing>
        <wp:anchor distT="0" distB="0" distL="114300" distR="114300" simplePos="0" relativeHeight="251659776" behindDoc="1" locked="0" layoutInCell="1" allowOverlap="1" wp14:anchorId="110EF267" wp14:editId="05760C4C">
          <wp:simplePos x="0" y="0"/>
          <wp:positionH relativeFrom="column">
            <wp:posOffset>4800600</wp:posOffset>
          </wp:positionH>
          <wp:positionV relativeFrom="paragraph">
            <wp:posOffset>-39370</wp:posOffset>
          </wp:positionV>
          <wp:extent cx="1197864" cy="566928"/>
          <wp:effectExtent l="0" t="0" r="0" b="508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L_wordmark_cmyk_revi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7864" cy="5669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</w:rPr>
      <w:br/>
      <w:t xml:space="preserve">Agilent OpenLab Shared Services Server v2.8 </w:t>
    </w:r>
    <w:r>
      <w:rPr>
        <w:rFonts w:hint="eastAsia"/>
      </w:rPr>
      <w:t>软件安装清单</w:t>
    </w:r>
  </w:p>
  <w:p w14:paraId="735ADAAF" w14:textId="77777777" w:rsidR="006259B9" w:rsidRDefault="006259B9"/>
  <w:p w14:paraId="7F84615C" w14:textId="77777777" w:rsidR="006259B9" w:rsidRDefault="006259B9"/>
  <w:p w14:paraId="1497F4F2" w14:textId="77777777" w:rsidR="006259B9" w:rsidRDefault="006259B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4AA0E" w14:textId="77777777" w:rsidR="006259B9" w:rsidRDefault="004A105B" w:rsidP="00097A37">
    <w:pPr>
      <w:ind w:left="7470"/>
    </w:pPr>
    <w:r>
      <w:rPr>
        <w:rFonts w:hint="eastAsia"/>
        <w:noProof/>
      </w:rPr>
      <w:drawing>
        <wp:inline distT="0" distB="0" distL="0" distR="0" wp14:anchorId="6DEAE273" wp14:editId="66FE3DB3">
          <wp:extent cx="1195328" cy="566057"/>
          <wp:effectExtent l="0" t="0" r="0" b="5715"/>
          <wp:docPr id="37" name="Picture 37" descr="Graphical user interface, 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Graphical user interface, text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527" cy="5727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4504E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12A6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2C7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1A8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E20AA8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90654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9A87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930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823C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16F2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AE013C"/>
    <w:multiLevelType w:val="hybridMultilevel"/>
    <w:tmpl w:val="F9086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 w:themeColor="text1"/>
        <w:spacing w:val="0"/>
        <w:w w:val="88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D31364"/>
    <w:multiLevelType w:val="hybridMultilevel"/>
    <w:tmpl w:val="09E62D58"/>
    <w:lvl w:ilvl="0" w:tplc="29EED8EA">
      <w:start w:val="1"/>
      <w:numFmt w:val="lowerLetter"/>
      <w:lvlText w:val="%1"/>
      <w:lvlJc w:val="left"/>
      <w:pPr>
        <w:ind w:left="720" w:hanging="360"/>
      </w:pPr>
      <w:rPr>
        <w:rFonts w:ascii="Roboto Medium" w:hAnsi="Roboto Medium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66267D1"/>
    <w:multiLevelType w:val="hybridMultilevel"/>
    <w:tmpl w:val="F9609B8C"/>
    <w:lvl w:ilvl="0" w:tplc="67FA39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D0DE5"/>
    <w:multiLevelType w:val="hybridMultilevel"/>
    <w:tmpl w:val="565456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AD60B2"/>
    <w:multiLevelType w:val="hybridMultilevel"/>
    <w:tmpl w:val="0F4ACE20"/>
    <w:lvl w:ilvl="0" w:tplc="3C6C480E">
      <w:start w:val="1"/>
      <w:numFmt w:val="bullet"/>
      <w:lvlText w:val="□"/>
      <w:lvlJc w:val="left"/>
      <w:pPr>
        <w:ind w:left="720" w:hanging="360"/>
      </w:pPr>
      <w:rPr>
        <w:rFonts w:ascii="Noto Sans" w:hAnsi="Noto Sans" w:hint="default"/>
        <w:b w:val="0"/>
        <w:i w:val="0"/>
        <w:caps w:val="0"/>
        <w:strike w:val="0"/>
        <w:dstrike w:val="0"/>
        <w:vanish w:val="0"/>
        <w:color w:val="auto"/>
        <w:sz w:val="4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72214C"/>
    <w:multiLevelType w:val="hybridMultilevel"/>
    <w:tmpl w:val="E89AFB80"/>
    <w:lvl w:ilvl="0" w:tplc="130620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3703849"/>
    <w:multiLevelType w:val="multilevel"/>
    <w:tmpl w:val="E85231CC"/>
    <w:lvl w:ilvl="0">
      <w:start w:val="1"/>
      <w:numFmt w:val="bullet"/>
      <w:lvlText w:val="□"/>
      <w:lvlJc w:val="left"/>
      <w:pPr>
        <w:ind w:left="450" w:hanging="360"/>
      </w:pPr>
      <w:rPr>
        <w:rFonts w:ascii="Noto Sans" w:hAnsi="Noto Sans" w:hint="default"/>
        <w:b w:val="0"/>
        <w:i w:val="0"/>
        <w:caps w:val="0"/>
        <w:strike w:val="0"/>
        <w:dstrike w:val="0"/>
        <w:vanish w:val="0"/>
        <w:color w:val="auto"/>
        <w:sz w:val="4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B102CD"/>
    <w:multiLevelType w:val="hybridMultilevel"/>
    <w:tmpl w:val="3E5A95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0B18FB"/>
    <w:multiLevelType w:val="hybridMultilevel"/>
    <w:tmpl w:val="908CF598"/>
    <w:lvl w:ilvl="0" w:tplc="51E66EEE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02088B"/>
    <w:multiLevelType w:val="hybridMultilevel"/>
    <w:tmpl w:val="CBDC6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425B53"/>
    <w:multiLevelType w:val="hybridMultilevel"/>
    <w:tmpl w:val="5D1677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 w:themeColor="text1"/>
        <w:spacing w:val="0"/>
        <w:w w:val="88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26E25"/>
    <w:multiLevelType w:val="hybridMultilevel"/>
    <w:tmpl w:val="6D863FF8"/>
    <w:lvl w:ilvl="0" w:tplc="5BE257F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F3397"/>
    <w:multiLevelType w:val="hybridMultilevel"/>
    <w:tmpl w:val="88743536"/>
    <w:lvl w:ilvl="0" w:tplc="AA286980">
      <w:start w:val="1"/>
      <w:numFmt w:val="bullet"/>
      <w:pStyle w:val="Bullet1stlevel"/>
      <w:lvlText w:val=""/>
      <w:lvlJc w:val="left"/>
      <w:pPr>
        <w:ind w:left="360" w:hanging="360"/>
      </w:pPr>
      <w:rPr>
        <w:rFonts w:ascii="Symbol" w:hAnsi="Symbol" w:hint="default"/>
        <w:b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21641C"/>
    <w:multiLevelType w:val="hybridMultilevel"/>
    <w:tmpl w:val="CCF44E2C"/>
    <w:lvl w:ilvl="0" w:tplc="7C0C6C3E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  <w:b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4" w15:restartNumberingAfterBreak="0">
    <w:nsid w:val="527B7233"/>
    <w:multiLevelType w:val="hybridMultilevel"/>
    <w:tmpl w:val="BD2838FC"/>
    <w:lvl w:ilvl="0" w:tplc="BB8A447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F50A45"/>
    <w:multiLevelType w:val="hybridMultilevel"/>
    <w:tmpl w:val="3C2A9C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89"/>
        <w:kern w:val="0"/>
        <w:position w:val="0"/>
        <w:sz w:val="28"/>
        <w:szCs w:val="28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A94198C"/>
    <w:multiLevelType w:val="hybridMultilevel"/>
    <w:tmpl w:val="F0520938"/>
    <w:lvl w:ilvl="0" w:tplc="0D8C2242">
      <w:start w:val="1"/>
      <w:numFmt w:val="bullet"/>
      <w:lvlText w:val="❑"/>
      <w:lvlJc w:val="left"/>
      <w:pPr>
        <w:ind w:left="360" w:hanging="360"/>
      </w:pPr>
      <w:rPr>
        <w:rFonts w:ascii="ＭＳ ゴシック" w:eastAsia="ＭＳ ゴシック" w:hAnsi="ＭＳ ゴシック" w:hint="eastAsia"/>
        <w:b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pacing w:val="0"/>
        <w:w w:val="88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1" w:tplc="0D8C2242">
      <w:start w:val="1"/>
      <w:numFmt w:val="bullet"/>
      <w:lvlText w:val="❑"/>
      <w:lvlJc w:val="left"/>
      <w:pPr>
        <w:ind w:left="1440" w:hanging="360"/>
      </w:pPr>
      <w:rPr>
        <w:rFonts w:ascii="ＭＳ ゴシック" w:eastAsia="ＭＳ ゴシック" w:hAnsi="ＭＳ ゴシック" w:hint="eastAsia"/>
        <w:color w:val="000000"/>
        <w:w w:val="88"/>
        <w:sz w:val="20"/>
        <w:szCs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787456"/>
    <w:multiLevelType w:val="multilevel"/>
    <w:tmpl w:val="31ECAE82"/>
    <w:lvl w:ilvl="0">
      <w:start w:val="1"/>
      <w:numFmt w:val="decimal"/>
      <w:lvlText w:val="%1"/>
      <w:lvlJc w:val="left"/>
      <w:pPr>
        <w:ind w:left="516" w:hanging="357"/>
      </w:pPr>
      <w:rPr>
        <w:rFonts w:ascii="Roboto" w:hAnsi="Roboto"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62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4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6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8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0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4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7" w:hanging="180"/>
      </w:pPr>
      <w:rPr>
        <w:rFonts w:hint="default"/>
      </w:rPr>
    </w:lvl>
  </w:abstractNum>
  <w:abstractNum w:abstractNumId="28" w15:restartNumberingAfterBreak="0">
    <w:nsid w:val="6274582A"/>
    <w:multiLevelType w:val="hybridMultilevel"/>
    <w:tmpl w:val="B4F002F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796CB7"/>
    <w:multiLevelType w:val="hybridMultilevel"/>
    <w:tmpl w:val="D040B8D2"/>
    <w:lvl w:ilvl="0" w:tplc="BB8A44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9617B"/>
    <w:multiLevelType w:val="hybridMultilevel"/>
    <w:tmpl w:val="A2505602"/>
    <w:lvl w:ilvl="0" w:tplc="0DC24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849E1"/>
    <w:multiLevelType w:val="hybridMultilevel"/>
    <w:tmpl w:val="F0F239D0"/>
    <w:lvl w:ilvl="0" w:tplc="A37ECA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15C6C"/>
    <w:multiLevelType w:val="hybridMultilevel"/>
    <w:tmpl w:val="A9CEB97C"/>
    <w:lvl w:ilvl="0" w:tplc="20A6FAFE">
      <w:start w:val="1"/>
      <w:numFmt w:val="bullet"/>
      <w:lvlText w:val=""/>
      <w:lvlJc w:val="left"/>
      <w:pPr>
        <w:ind w:left="519" w:hanging="360"/>
      </w:pPr>
      <w:rPr>
        <w:rFonts w:ascii="Wingdings" w:hAnsi="Wingdings" w:hint="default"/>
        <w:b/>
        <w:i w:val="0"/>
        <w:color w:val="4472C4" w:themeColor="accent1"/>
        <w:sz w:val="18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33" w15:restartNumberingAfterBreak="0">
    <w:nsid w:val="73513962"/>
    <w:multiLevelType w:val="hybridMultilevel"/>
    <w:tmpl w:val="6CBCD6B0"/>
    <w:lvl w:ilvl="0" w:tplc="BE2AEB6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8727C9"/>
    <w:multiLevelType w:val="hybridMultilevel"/>
    <w:tmpl w:val="B96030BC"/>
    <w:lvl w:ilvl="0" w:tplc="0C42A65C">
      <w:start w:val="1"/>
      <w:numFmt w:val="bullet"/>
      <w:pStyle w:val="Checkbox"/>
      <w:lvlText w:val="□"/>
      <w:lvlJc w:val="left"/>
      <w:pPr>
        <w:ind w:left="360" w:hanging="360"/>
      </w:pPr>
      <w:rPr>
        <w:rFonts w:ascii="Noto Sans" w:hAnsi="Noto Sans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B60FC"/>
    <w:multiLevelType w:val="hybridMultilevel"/>
    <w:tmpl w:val="14CE7EC2"/>
    <w:lvl w:ilvl="0" w:tplc="4E3E3776">
      <w:start w:val="1"/>
      <w:numFmt w:val="bullet"/>
      <w:pStyle w:val="Bullet2ndlevel"/>
      <w:lvlText w:val=""/>
      <w:lvlJc w:val="left"/>
      <w:pPr>
        <w:ind w:left="1080" w:hanging="360"/>
      </w:pPr>
      <w:rPr>
        <w:rFonts w:ascii="Wingdings" w:hAnsi="Wingdings" w:hint="default"/>
        <w:caps w:val="0"/>
        <w:strike w:val="0"/>
        <w:dstrike w:val="0"/>
        <w:vanish w:val="0"/>
        <w:color w:val="AEAAAA" w:themeColor="background2" w:themeShade="BF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1681936">
    <w:abstractNumId w:val="30"/>
  </w:num>
  <w:num w:numId="2" w16cid:durableId="1176699458">
    <w:abstractNumId w:val="30"/>
    <w:lvlOverride w:ilvl="0">
      <w:startOverride w:val="1"/>
    </w:lvlOverride>
  </w:num>
  <w:num w:numId="3" w16cid:durableId="1199507031">
    <w:abstractNumId w:val="30"/>
    <w:lvlOverride w:ilvl="0">
      <w:startOverride w:val="1"/>
    </w:lvlOverride>
  </w:num>
  <w:num w:numId="4" w16cid:durableId="896237481">
    <w:abstractNumId w:val="30"/>
    <w:lvlOverride w:ilvl="0">
      <w:startOverride w:val="1"/>
    </w:lvlOverride>
  </w:num>
  <w:num w:numId="5" w16cid:durableId="1425107633">
    <w:abstractNumId w:val="34"/>
  </w:num>
  <w:num w:numId="6" w16cid:durableId="1641228545">
    <w:abstractNumId w:val="33"/>
  </w:num>
  <w:num w:numId="7" w16cid:durableId="442306292">
    <w:abstractNumId w:val="35"/>
  </w:num>
  <w:num w:numId="8" w16cid:durableId="109932095">
    <w:abstractNumId w:val="14"/>
  </w:num>
  <w:num w:numId="9" w16cid:durableId="646593834">
    <w:abstractNumId w:val="33"/>
    <w:lvlOverride w:ilvl="0">
      <w:startOverride w:val="1"/>
    </w:lvlOverride>
  </w:num>
  <w:num w:numId="10" w16cid:durableId="429857995">
    <w:abstractNumId w:val="19"/>
  </w:num>
  <w:num w:numId="11" w16cid:durableId="1641882830">
    <w:abstractNumId w:val="11"/>
  </w:num>
  <w:num w:numId="12" w16cid:durableId="831332293">
    <w:abstractNumId w:val="12"/>
  </w:num>
  <w:num w:numId="13" w16cid:durableId="1579946990">
    <w:abstractNumId w:val="22"/>
  </w:num>
  <w:num w:numId="14" w16cid:durableId="726949690">
    <w:abstractNumId w:val="35"/>
    <w:lvlOverride w:ilvl="0">
      <w:startOverride w:val="1"/>
    </w:lvlOverride>
  </w:num>
  <w:num w:numId="15" w16cid:durableId="194932341">
    <w:abstractNumId w:val="19"/>
    <w:lvlOverride w:ilvl="0">
      <w:startOverride w:val="1"/>
    </w:lvlOverride>
  </w:num>
  <w:num w:numId="16" w16cid:durableId="719474459">
    <w:abstractNumId w:val="19"/>
    <w:lvlOverride w:ilvl="0">
      <w:startOverride w:val="1"/>
    </w:lvlOverride>
  </w:num>
  <w:num w:numId="17" w16cid:durableId="1328942240">
    <w:abstractNumId w:val="23"/>
  </w:num>
  <w:num w:numId="18" w16cid:durableId="1678920511">
    <w:abstractNumId w:val="32"/>
  </w:num>
  <w:num w:numId="19" w16cid:durableId="461117081">
    <w:abstractNumId w:val="27"/>
  </w:num>
  <w:num w:numId="20" w16cid:durableId="29231795">
    <w:abstractNumId w:val="28"/>
  </w:num>
  <w:num w:numId="21" w16cid:durableId="563295976">
    <w:abstractNumId w:val="19"/>
    <w:lvlOverride w:ilvl="0">
      <w:startOverride w:val="1"/>
    </w:lvlOverride>
  </w:num>
  <w:num w:numId="22" w16cid:durableId="842934324">
    <w:abstractNumId w:val="19"/>
    <w:lvlOverride w:ilvl="0">
      <w:startOverride w:val="1"/>
    </w:lvlOverride>
  </w:num>
  <w:num w:numId="23" w16cid:durableId="1960599900">
    <w:abstractNumId w:val="19"/>
    <w:lvlOverride w:ilvl="0">
      <w:startOverride w:val="1"/>
    </w:lvlOverride>
  </w:num>
  <w:num w:numId="24" w16cid:durableId="1417898347">
    <w:abstractNumId w:val="19"/>
    <w:lvlOverride w:ilvl="0">
      <w:startOverride w:val="1"/>
    </w:lvlOverride>
  </w:num>
  <w:num w:numId="25" w16cid:durableId="484786093">
    <w:abstractNumId w:val="21"/>
  </w:num>
  <w:num w:numId="26" w16cid:durableId="1521747672">
    <w:abstractNumId w:val="24"/>
  </w:num>
  <w:num w:numId="27" w16cid:durableId="17397469">
    <w:abstractNumId w:val="13"/>
  </w:num>
  <w:num w:numId="28" w16cid:durableId="871188344">
    <w:abstractNumId w:val="29"/>
  </w:num>
  <w:num w:numId="29" w16cid:durableId="1342078971">
    <w:abstractNumId w:val="18"/>
  </w:num>
  <w:num w:numId="30" w16cid:durableId="1288387295">
    <w:abstractNumId w:val="18"/>
    <w:lvlOverride w:ilvl="0">
      <w:startOverride w:val="1"/>
    </w:lvlOverride>
  </w:num>
  <w:num w:numId="31" w16cid:durableId="228687715">
    <w:abstractNumId w:val="17"/>
  </w:num>
  <w:num w:numId="32" w16cid:durableId="228081750">
    <w:abstractNumId w:val="19"/>
  </w:num>
  <w:num w:numId="33" w16cid:durableId="1226986364">
    <w:abstractNumId w:val="19"/>
    <w:lvlOverride w:ilvl="0">
      <w:startOverride w:val="1"/>
    </w:lvlOverride>
  </w:num>
  <w:num w:numId="34" w16cid:durableId="376665410">
    <w:abstractNumId w:val="19"/>
    <w:lvlOverride w:ilvl="0">
      <w:startOverride w:val="1"/>
    </w:lvlOverride>
  </w:num>
  <w:num w:numId="35" w16cid:durableId="1532256134">
    <w:abstractNumId w:val="31"/>
  </w:num>
  <w:num w:numId="36" w16cid:durableId="1702364134">
    <w:abstractNumId w:val="19"/>
    <w:lvlOverride w:ilvl="0">
      <w:startOverride w:val="1"/>
    </w:lvlOverride>
  </w:num>
  <w:num w:numId="37" w16cid:durableId="1049183790">
    <w:abstractNumId w:val="15"/>
  </w:num>
  <w:num w:numId="38" w16cid:durableId="775446527">
    <w:abstractNumId w:val="25"/>
  </w:num>
  <w:num w:numId="39" w16cid:durableId="1553732094">
    <w:abstractNumId w:val="22"/>
  </w:num>
  <w:num w:numId="40" w16cid:durableId="478692844">
    <w:abstractNumId w:val="20"/>
  </w:num>
  <w:num w:numId="41" w16cid:durableId="1266885660">
    <w:abstractNumId w:val="10"/>
  </w:num>
  <w:num w:numId="42" w16cid:durableId="1932473195">
    <w:abstractNumId w:val="26"/>
  </w:num>
  <w:num w:numId="43" w16cid:durableId="1591038087">
    <w:abstractNumId w:val="0"/>
  </w:num>
  <w:num w:numId="44" w16cid:durableId="1531528707">
    <w:abstractNumId w:val="1"/>
  </w:num>
  <w:num w:numId="45" w16cid:durableId="844707225">
    <w:abstractNumId w:val="2"/>
  </w:num>
  <w:num w:numId="46" w16cid:durableId="1520588136">
    <w:abstractNumId w:val="3"/>
  </w:num>
  <w:num w:numId="47" w16cid:durableId="413403145">
    <w:abstractNumId w:val="8"/>
  </w:num>
  <w:num w:numId="48" w16cid:durableId="1591698870">
    <w:abstractNumId w:val="4"/>
  </w:num>
  <w:num w:numId="49" w16cid:durableId="1858150554">
    <w:abstractNumId w:val="5"/>
  </w:num>
  <w:num w:numId="50" w16cid:durableId="1047223279">
    <w:abstractNumId w:val="6"/>
  </w:num>
  <w:num w:numId="51" w16cid:durableId="1942881074">
    <w:abstractNumId w:val="7"/>
  </w:num>
  <w:num w:numId="52" w16cid:durableId="1672293990">
    <w:abstractNumId w:val="9"/>
  </w:num>
  <w:num w:numId="53" w16cid:durableId="625813521">
    <w:abstractNumId w:val="1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hyphenationZone w:val="425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83"/>
    <w:rsid w:val="00005C39"/>
    <w:rsid w:val="00013B78"/>
    <w:rsid w:val="0001741B"/>
    <w:rsid w:val="00027B40"/>
    <w:rsid w:val="00033C52"/>
    <w:rsid w:val="00044BE7"/>
    <w:rsid w:val="00047022"/>
    <w:rsid w:val="0005154B"/>
    <w:rsid w:val="00055E3F"/>
    <w:rsid w:val="000639C1"/>
    <w:rsid w:val="00063FCC"/>
    <w:rsid w:val="00066E60"/>
    <w:rsid w:val="000705B3"/>
    <w:rsid w:val="000716CE"/>
    <w:rsid w:val="00071EE2"/>
    <w:rsid w:val="00072791"/>
    <w:rsid w:val="00082B13"/>
    <w:rsid w:val="0008517B"/>
    <w:rsid w:val="0008540C"/>
    <w:rsid w:val="00086983"/>
    <w:rsid w:val="0009740E"/>
    <w:rsid w:val="00097A37"/>
    <w:rsid w:val="000A25A3"/>
    <w:rsid w:val="000B00D3"/>
    <w:rsid w:val="000C211D"/>
    <w:rsid w:val="000D26AB"/>
    <w:rsid w:val="000D44E6"/>
    <w:rsid w:val="000D522F"/>
    <w:rsid w:val="000E1690"/>
    <w:rsid w:val="000E1FD6"/>
    <w:rsid w:val="000F1B62"/>
    <w:rsid w:val="000F36F0"/>
    <w:rsid w:val="000F3FD8"/>
    <w:rsid w:val="00105FED"/>
    <w:rsid w:val="00115061"/>
    <w:rsid w:val="00122C7E"/>
    <w:rsid w:val="00122FA6"/>
    <w:rsid w:val="00124CC3"/>
    <w:rsid w:val="00131BE4"/>
    <w:rsid w:val="0013319C"/>
    <w:rsid w:val="0013759C"/>
    <w:rsid w:val="00140B66"/>
    <w:rsid w:val="00140FF3"/>
    <w:rsid w:val="00143249"/>
    <w:rsid w:val="0014454F"/>
    <w:rsid w:val="00151AFE"/>
    <w:rsid w:val="00167B38"/>
    <w:rsid w:val="00170A92"/>
    <w:rsid w:val="00171C6A"/>
    <w:rsid w:val="00175C24"/>
    <w:rsid w:val="00177273"/>
    <w:rsid w:val="00181107"/>
    <w:rsid w:val="00184174"/>
    <w:rsid w:val="0018679D"/>
    <w:rsid w:val="00196A0D"/>
    <w:rsid w:val="00197509"/>
    <w:rsid w:val="001A372A"/>
    <w:rsid w:val="001A4EE6"/>
    <w:rsid w:val="001B28F9"/>
    <w:rsid w:val="001C092D"/>
    <w:rsid w:val="001C52EF"/>
    <w:rsid w:val="001D0FA7"/>
    <w:rsid w:val="001D45C9"/>
    <w:rsid w:val="001D5B45"/>
    <w:rsid w:val="001D6F6B"/>
    <w:rsid w:val="001E4D51"/>
    <w:rsid w:val="001E4E77"/>
    <w:rsid w:val="001E4FD1"/>
    <w:rsid w:val="00200A3F"/>
    <w:rsid w:val="00225B4E"/>
    <w:rsid w:val="00231CE7"/>
    <w:rsid w:val="0023329C"/>
    <w:rsid w:val="00233E2A"/>
    <w:rsid w:val="00233FFF"/>
    <w:rsid w:val="002426AE"/>
    <w:rsid w:val="002468B7"/>
    <w:rsid w:val="002517B3"/>
    <w:rsid w:val="00264A58"/>
    <w:rsid w:val="0026613D"/>
    <w:rsid w:val="00267EAE"/>
    <w:rsid w:val="002835AF"/>
    <w:rsid w:val="00285376"/>
    <w:rsid w:val="002A0780"/>
    <w:rsid w:val="002A1DDF"/>
    <w:rsid w:val="002A61A5"/>
    <w:rsid w:val="002A7B51"/>
    <w:rsid w:val="002B7E74"/>
    <w:rsid w:val="002D5E88"/>
    <w:rsid w:val="0030348B"/>
    <w:rsid w:val="00305AEF"/>
    <w:rsid w:val="0031114D"/>
    <w:rsid w:val="00315A18"/>
    <w:rsid w:val="0031712D"/>
    <w:rsid w:val="00342D85"/>
    <w:rsid w:val="003522F3"/>
    <w:rsid w:val="00354642"/>
    <w:rsid w:val="00355812"/>
    <w:rsid w:val="00362122"/>
    <w:rsid w:val="00366991"/>
    <w:rsid w:val="00386EE6"/>
    <w:rsid w:val="00387E03"/>
    <w:rsid w:val="00391040"/>
    <w:rsid w:val="0039797E"/>
    <w:rsid w:val="003A111D"/>
    <w:rsid w:val="003A3259"/>
    <w:rsid w:val="003B4ACE"/>
    <w:rsid w:val="003B6192"/>
    <w:rsid w:val="003C4209"/>
    <w:rsid w:val="003C540B"/>
    <w:rsid w:val="003C73FA"/>
    <w:rsid w:val="003C7EA0"/>
    <w:rsid w:val="003D651B"/>
    <w:rsid w:val="003E29B1"/>
    <w:rsid w:val="003E4F98"/>
    <w:rsid w:val="003F24AB"/>
    <w:rsid w:val="003F3A22"/>
    <w:rsid w:val="003F7EA0"/>
    <w:rsid w:val="004119BD"/>
    <w:rsid w:val="00412785"/>
    <w:rsid w:val="00434A60"/>
    <w:rsid w:val="00452FCA"/>
    <w:rsid w:val="00456484"/>
    <w:rsid w:val="004642F8"/>
    <w:rsid w:val="004671DB"/>
    <w:rsid w:val="00474E6F"/>
    <w:rsid w:val="00477112"/>
    <w:rsid w:val="00492254"/>
    <w:rsid w:val="004933A4"/>
    <w:rsid w:val="00496F5C"/>
    <w:rsid w:val="004A02A0"/>
    <w:rsid w:val="004A105B"/>
    <w:rsid w:val="004A282A"/>
    <w:rsid w:val="004A388C"/>
    <w:rsid w:val="004B0B32"/>
    <w:rsid w:val="004B4054"/>
    <w:rsid w:val="004C15A6"/>
    <w:rsid w:val="004C5A11"/>
    <w:rsid w:val="004C6A1F"/>
    <w:rsid w:val="004E7611"/>
    <w:rsid w:val="004F1DE7"/>
    <w:rsid w:val="004F5FC1"/>
    <w:rsid w:val="00500C9F"/>
    <w:rsid w:val="0050487D"/>
    <w:rsid w:val="00505343"/>
    <w:rsid w:val="00520D7C"/>
    <w:rsid w:val="00521889"/>
    <w:rsid w:val="005249C2"/>
    <w:rsid w:val="0052637F"/>
    <w:rsid w:val="00526564"/>
    <w:rsid w:val="00543185"/>
    <w:rsid w:val="005453F8"/>
    <w:rsid w:val="005638D1"/>
    <w:rsid w:val="005640AF"/>
    <w:rsid w:val="005651DE"/>
    <w:rsid w:val="00567E73"/>
    <w:rsid w:val="00570914"/>
    <w:rsid w:val="005719AA"/>
    <w:rsid w:val="00574AEA"/>
    <w:rsid w:val="00574E95"/>
    <w:rsid w:val="00575BC7"/>
    <w:rsid w:val="005765E4"/>
    <w:rsid w:val="00581DF3"/>
    <w:rsid w:val="00585B02"/>
    <w:rsid w:val="00586998"/>
    <w:rsid w:val="00593615"/>
    <w:rsid w:val="00593A67"/>
    <w:rsid w:val="0059537C"/>
    <w:rsid w:val="005B02C6"/>
    <w:rsid w:val="005C1C4A"/>
    <w:rsid w:val="005D4D0C"/>
    <w:rsid w:val="005E4595"/>
    <w:rsid w:val="005E783F"/>
    <w:rsid w:val="005F69C1"/>
    <w:rsid w:val="00603210"/>
    <w:rsid w:val="00603696"/>
    <w:rsid w:val="0060404F"/>
    <w:rsid w:val="00605584"/>
    <w:rsid w:val="006070CD"/>
    <w:rsid w:val="00621062"/>
    <w:rsid w:val="006251D2"/>
    <w:rsid w:val="006259B9"/>
    <w:rsid w:val="006363D9"/>
    <w:rsid w:val="006372B9"/>
    <w:rsid w:val="00642563"/>
    <w:rsid w:val="00643C80"/>
    <w:rsid w:val="00654DD4"/>
    <w:rsid w:val="0066103B"/>
    <w:rsid w:val="006631C2"/>
    <w:rsid w:val="006649B8"/>
    <w:rsid w:val="006710DA"/>
    <w:rsid w:val="006A3938"/>
    <w:rsid w:val="006A3E94"/>
    <w:rsid w:val="006A50C7"/>
    <w:rsid w:val="006B34CC"/>
    <w:rsid w:val="006B37AD"/>
    <w:rsid w:val="006B3B96"/>
    <w:rsid w:val="006C6385"/>
    <w:rsid w:val="006D039C"/>
    <w:rsid w:val="006D1F04"/>
    <w:rsid w:val="006E5D45"/>
    <w:rsid w:val="006F5844"/>
    <w:rsid w:val="00701785"/>
    <w:rsid w:val="00710909"/>
    <w:rsid w:val="00724317"/>
    <w:rsid w:val="007270B9"/>
    <w:rsid w:val="0073445C"/>
    <w:rsid w:val="0073524D"/>
    <w:rsid w:val="00737B16"/>
    <w:rsid w:val="00737E6E"/>
    <w:rsid w:val="007423AE"/>
    <w:rsid w:val="0074543C"/>
    <w:rsid w:val="00747F48"/>
    <w:rsid w:val="00760794"/>
    <w:rsid w:val="00760CD6"/>
    <w:rsid w:val="00776F78"/>
    <w:rsid w:val="007777AF"/>
    <w:rsid w:val="007A2A15"/>
    <w:rsid w:val="007A2A49"/>
    <w:rsid w:val="007B0285"/>
    <w:rsid w:val="007B1F10"/>
    <w:rsid w:val="007B2684"/>
    <w:rsid w:val="007B6638"/>
    <w:rsid w:val="007B7A8D"/>
    <w:rsid w:val="007C4274"/>
    <w:rsid w:val="007E1052"/>
    <w:rsid w:val="007E4B22"/>
    <w:rsid w:val="007E74EF"/>
    <w:rsid w:val="007F6EA4"/>
    <w:rsid w:val="0081054E"/>
    <w:rsid w:val="00811C23"/>
    <w:rsid w:val="00821065"/>
    <w:rsid w:val="0082504E"/>
    <w:rsid w:val="00825E69"/>
    <w:rsid w:val="008279F5"/>
    <w:rsid w:val="008334FD"/>
    <w:rsid w:val="00836980"/>
    <w:rsid w:val="00836FB4"/>
    <w:rsid w:val="008400C0"/>
    <w:rsid w:val="0084180B"/>
    <w:rsid w:val="008424A9"/>
    <w:rsid w:val="00854B4C"/>
    <w:rsid w:val="008601EB"/>
    <w:rsid w:val="0086735B"/>
    <w:rsid w:val="0087075A"/>
    <w:rsid w:val="00873983"/>
    <w:rsid w:val="008740A7"/>
    <w:rsid w:val="00875684"/>
    <w:rsid w:val="008765C0"/>
    <w:rsid w:val="00882FA5"/>
    <w:rsid w:val="00885CCE"/>
    <w:rsid w:val="00892781"/>
    <w:rsid w:val="00892B03"/>
    <w:rsid w:val="008931CB"/>
    <w:rsid w:val="0089577C"/>
    <w:rsid w:val="008A5C98"/>
    <w:rsid w:val="008B41C2"/>
    <w:rsid w:val="008C07F9"/>
    <w:rsid w:val="008C1FFA"/>
    <w:rsid w:val="008D28E7"/>
    <w:rsid w:val="008D714A"/>
    <w:rsid w:val="008D7E98"/>
    <w:rsid w:val="008E0909"/>
    <w:rsid w:val="008F31B1"/>
    <w:rsid w:val="00917EA0"/>
    <w:rsid w:val="00925B08"/>
    <w:rsid w:val="009301BC"/>
    <w:rsid w:val="009325C7"/>
    <w:rsid w:val="00945344"/>
    <w:rsid w:val="00946B96"/>
    <w:rsid w:val="00947ED2"/>
    <w:rsid w:val="00961785"/>
    <w:rsid w:val="00963E83"/>
    <w:rsid w:val="00964BD9"/>
    <w:rsid w:val="00966055"/>
    <w:rsid w:val="0097384F"/>
    <w:rsid w:val="009763E1"/>
    <w:rsid w:val="00976F7A"/>
    <w:rsid w:val="009801A6"/>
    <w:rsid w:val="00987BB7"/>
    <w:rsid w:val="009927CF"/>
    <w:rsid w:val="0099396B"/>
    <w:rsid w:val="009A14BE"/>
    <w:rsid w:val="009A67F6"/>
    <w:rsid w:val="009B0B07"/>
    <w:rsid w:val="009C06AC"/>
    <w:rsid w:val="009D4A83"/>
    <w:rsid w:val="009D792E"/>
    <w:rsid w:val="009D7C95"/>
    <w:rsid w:val="009E1B10"/>
    <w:rsid w:val="009E5BB1"/>
    <w:rsid w:val="009F0611"/>
    <w:rsid w:val="009F08C6"/>
    <w:rsid w:val="009F0940"/>
    <w:rsid w:val="009F3249"/>
    <w:rsid w:val="00A06207"/>
    <w:rsid w:val="00A0690A"/>
    <w:rsid w:val="00A07C87"/>
    <w:rsid w:val="00A11AB8"/>
    <w:rsid w:val="00A12C5E"/>
    <w:rsid w:val="00A1302F"/>
    <w:rsid w:val="00A17143"/>
    <w:rsid w:val="00A42F50"/>
    <w:rsid w:val="00A43B86"/>
    <w:rsid w:val="00A43CBC"/>
    <w:rsid w:val="00A44761"/>
    <w:rsid w:val="00A45970"/>
    <w:rsid w:val="00A46195"/>
    <w:rsid w:val="00A501F4"/>
    <w:rsid w:val="00A516D6"/>
    <w:rsid w:val="00A53B9C"/>
    <w:rsid w:val="00A7066C"/>
    <w:rsid w:val="00A7165F"/>
    <w:rsid w:val="00A75B54"/>
    <w:rsid w:val="00A81A9C"/>
    <w:rsid w:val="00A82EE3"/>
    <w:rsid w:val="00A83D62"/>
    <w:rsid w:val="00A85578"/>
    <w:rsid w:val="00A9218A"/>
    <w:rsid w:val="00A934DC"/>
    <w:rsid w:val="00AB31E8"/>
    <w:rsid w:val="00AB4C51"/>
    <w:rsid w:val="00AB7F7D"/>
    <w:rsid w:val="00AC6B58"/>
    <w:rsid w:val="00AD3AD1"/>
    <w:rsid w:val="00AD691A"/>
    <w:rsid w:val="00AF02E8"/>
    <w:rsid w:val="00AF04BD"/>
    <w:rsid w:val="00AF208E"/>
    <w:rsid w:val="00B02507"/>
    <w:rsid w:val="00B06B4D"/>
    <w:rsid w:val="00B072F6"/>
    <w:rsid w:val="00B07B88"/>
    <w:rsid w:val="00B13B04"/>
    <w:rsid w:val="00B22090"/>
    <w:rsid w:val="00B25508"/>
    <w:rsid w:val="00B3074B"/>
    <w:rsid w:val="00B30BC7"/>
    <w:rsid w:val="00B345AB"/>
    <w:rsid w:val="00B34EC3"/>
    <w:rsid w:val="00B364D2"/>
    <w:rsid w:val="00B378A1"/>
    <w:rsid w:val="00B40397"/>
    <w:rsid w:val="00B47E34"/>
    <w:rsid w:val="00B566AD"/>
    <w:rsid w:val="00B604CE"/>
    <w:rsid w:val="00B6586E"/>
    <w:rsid w:val="00B67830"/>
    <w:rsid w:val="00B71F66"/>
    <w:rsid w:val="00B72203"/>
    <w:rsid w:val="00B76CC1"/>
    <w:rsid w:val="00B92C82"/>
    <w:rsid w:val="00B9524E"/>
    <w:rsid w:val="00BB12D9"/>
    <w:rsid w:val="00BB460A"/>
    <w:rsid w:val="00BB500A"/>
    <w:rsid w:val="00BB5CC6"/>
    <w:rsid w:val="00BB6171"/>
    <w:rsid w:val="00BB6D90"/>
    <w:rsid w:val="00BB7D5A"/>
    <w:rsid w:val="00BC18EF"/>
    <w:rsid w:val="00BC2480"/>
    <w:rsid w:val="00BC633A"/>
    <w:rsid w:val="00BC6BD1"/>
    <w:rsid w:val="00BD340D"/>
    <w:rsid w:val="00BF0E74"/>
    <w:rsid w:val="00BF1C17"/>
    <w:rsid w:val="00C040D5"/>
    <w:rsid w:val="00C061FA"/>
    <w:rsid w:val="00C10B4E"/>
    <w:rsid w:val="00C11C74"/>
    <w:rsid w:val="00C33C6B"/>
    <w:rsid w:val="00C41A8B"/>
    <w:rsid w:val="00C46B2E"/>
    <w:rsid w:val="00C57759"/>
    <w:rsid w:val="00C636FB"/>
    <w:rsid w:val="00C72192"/>
    <w:rsid w:val="00C836F8"/>
    <w:rsid w:val="00C90145"/>
    <w:rsid w:val="00C941E6"/>
    <w:rsid w:val="00C96941"/>
    <w:rsid w:val="00CA42D5"/>
    <w:rsid w:val="00CA5A81"/>
    <w:rsid w:val="00CB0C31"/>
    <w:rsid w:val="00CB234E"/>
    <w:rsid w:val="00CB3532"/>
    <w:rsid w:val="00CB77CE"/>
    <w:rsid w:val="00CC20FB"/>
    <w:rsid w:val="00CD2B7C"/>
    <w:rsid w:val="00CD7E0A"/>
    <w:rsid w:val="00CE4E1C"/>
    <w:rsid w:val="00CF19D9"/>
    <w:rsid w:val="00CF22A7"/>
    <w:rsid w:val="00D10AA1"/>
    <w:rsid w:val="00D1197E"/>
    <w:rsid w:val="00D17853"/>
    <w:rsid w:val="00D205CC"/>
    <w:rsid w:val="00D314DA"/>
    <w:rsid w:val="00D33A06"/>
    <w:rsid w:val="00D35178"/>
    <w:rsid w:val="00D4387F"/>
    <w:rsid w:val="00D5122E"/>
    <w:rsid w:val="00D54C6C"/>
    <w:rsid w:val="00D64F35"/>
    <w:rsid w:val="00D65139"/>
    <w:rsid w:val="00D729FA"/>
    <w:rsid w:val="00D759CF"/>
    <w:rsid w:val="00D86D87"/>
    <w:rsid w:val="00D973E3"/>
    <w:rsid w:val="00DA16B1"/>
    <w:rsid w:val="00DB0664"/>
    <w:rsid w:val="00DB404B"/>
    <w:rsid w:val="00DB69E7"/>
    <w:rsid w:val="00DD2DC5"/>
    <w:rsid w:val="00DE5B89"/>
    <w:rsid w:val="00DF09E0"/>
    <w:rsid w:val="00DF0CB0"/>
    <w:rsid w:val="00E03A3E"/>
    <w:rsid w:val="00E23919"/>
    <w:rsid w:val="00E27346"/>
    <w:rsid w:val="00E27771"/>
    <w:rsid w:val="00E30646"/>
    <w:rsid w:val="00E4391F"/>
    <w:rsid w:val="00E509C1"/>
    <w:rsid w:val="00E5254B"/>
    <w:rsid w:val="00E54CFC"/>
    <w:rsid w:val="00E550CC"/>
    <w:rsid w:val="00E56753"/>
    <w:rsid w:val="00E624D3"/>
    <w:rsid w:val="00E66C2D"/>
    <w:rsid w:val="00E71576"/>
    <w:rsid w:val="00E7481F"/>
    <w:rsid w:val="00E75309"/>
    <w:rsid w:val="00E80641"/>
    <w:rsid w:val="00E8795F"/>
    <w:rsid w:val="00E97E4C"/>
    <w:rsid w:val="00EA014A"/>
    <w:rsid w:val="00EA51C4"/>
    <w:rsid w:val="00EB1136"/>
    <w:rsid w:val="00EB2F94"/>
    <w:rsid w:val="00EC3812"/>
    <w:rsid w:val="00EC5862"/>
    <w:rsid w:val="00EC7FE2"/>
    <w:rsid w:val="00ED1D82"/>
    <w:rsid w:val="00EE0E37"/>
    <w:rsid w:val="00EF2BA6"/>
    <w:rsid w:val="00EF3E5C"/>
    <w:rsid w:val="00EF49A6"/>
    <w:rsid w:val="00EF5390"/>
    <w:rsid w:val="00F154CE"/>
    <w:rsid w:val="00F407CF"/>
    <w:rsid w:val="00F41404"/>
    <w:rsid w:val="00F428F3"/>
    <w:rsid w:val="00F42C8B"/>
    <w:rsid w:val="00F47583"/>
    <w:rsid w:val="00F54E1E"/>
    <w:rsid w:val="00F62A3A"/>
    <w:rsid w:val="00F7221E"/>
    <w:rsid w:val="00F757AB"/>
    <w:rsid w:val="00F915D0"/>
    <w:rsid w:val="00FC0427"/>
    <w:rsid w:val="00FC060E"/>
    <w:rsid w:val="00FC5CC2"/>
    <w:rsid w:val="00FD2BA3"/>
    <w:rsid w:val="00FE1DAB"/>
    <w:rsid w:val="00FF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7E072D"/>
  <w15:chartTrackingRefBased/>
  <w15:docId w15:val="{6F2B883C-29C4-48DF-B339-48744EE33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uiPriority="43"/>
    <w:lsdException w:name="Plain Table 4" w:uiPriority="44"/>
    <w:lsdException w:name="Plain Table 5" w:uiPriority="45"/>
    <w:lsdException w:name="Grid Table Light" w:locked="1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/>
    <w:lsdException w:name="Smart Link" w:semiHidden="1" w:unhideWhenUsed="1"/>
  </w:latentStyles>
  <w:style w:type="paragraph" w:default="1" w:styleId="Normal">
    <w:name w:val="Normal"/>
    <w:rsid w:val="00122C7E"/>
    <w:pPr>
      <w:spacing w:after="0"/>
    </w:pPr>
    <w:rPr>
      <w:rFonts w:ascii="Roboto Light" w:hAnsi="Roboto Light"/>
      <w:sz w:val="20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836F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836F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rsid w:val="00836F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836FB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F7EA0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980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1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1A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AgilentNote">
    <w:name w:val="AgilentNote"/>
    <w:basedOn w:val="Normal"/>
    <w:semiHidden/>
    <w:unhideWhenUsed/>
    <w:qFormat/>
    <w:rsid w:val="003F7EA0"/>
    <w:pPr>
      <w:keepNext/>
      <w:shd w:val="clear" w:color="auto" w:fill="A0A0A0"/>
      <w:spacing w:before="80"/>
      <w:jc w:val="center"/>
    </w:pPr>
    <w:rPr>
      <w:rFonts w:ascii="Roboto Medium" w:eastAsia="Times New Roman" w:hAnsi="Roboto Medium" w:cs="Times New Roman"/>
      <w:color w:val="FFFFFF" w:themeColor="background1"/>
      <w:spacing w:val="20"/>
      <w:szCs w:val="24"/>
    </w:rPr>
  </w:style>
  <w:style w:type="paragraph" w:customStyle="1" w:styleId="DocumentControlHeader">
    <w:name w:val="Document Control Header"/>
    <w:basedOn w:val="t2manualtitle"/>
    <w:uiPriority w:val="99"/>
    <w:rsid w:val="003F7EA0"/>
    <w:pPr>
      <w:pageBreakBefore/>
      <w:spacing w:after="240"/>
    </w:pPr>
    <w:rPr>
      <w:rFonts w:ascii="Roboto Light" w:hAnsi="Roboto Light"/>
      <w:color w:val="FF0000"/>
      <w:sz w:val="24"/>
    </w:rPr>
  </w:style>
  <w:style w:type="paragraph" w:customStyle="1" w:styleId="nonote">
    <w:name w:val="no_note"/>
    <w:qFormat/>
    <w:rsid w:val="005B02C6"/>
    <w:pPr>
      <w:suppressAutoHyphens/>
      <w:spacing w:before="40" w:after="40"/>
      <w:ind w:left="159"/>
    </w:pPr>
    <w:rPr>
      <w:rFonts w:ascii="Roboto Light" w:eastAsia="Times New Roman" w:hAnsi="Roboto Light" w:cs="Times New Roman"/>
      <w:szCs w:val="20"/>
    </w:rPr>
  </w:style>
  <w:style w:type="paragraph" w:customStyle="1" w:styleId="t1Producttitle">
    <w:name w:val="t1_Product title"/>
    <w:basedOn w:val="Normal"/>
    <w:next w:val="t2manualtitle"/>
    <w:uiPriority w:val="98"/>
    <w:qFormat/>
    <w:locked/>
    <w:rsid w:val="000D522F"/>
    <w:pPr>
      <w:overflowPunct w:val="0"/>
      <w:autoSpaceDE w:val="0"/>
      <w:autoSpaceDN w:val="0"/>
      <w:adjustRightInd w:val="0"/>
      <w:spacing w:after="120" w:line="440" w:lineRule="exact"/>
      <w:textAlignment w:val="baseline"/>
    </w:pPr>
    <w:rPr>
      <w:rFonts w:eastAsia="Noto Sans SC Light" w:cs="Times New Roman"/>
      <w:iCs/>
      <w:noProof/>
      <w:color w:val="000000"/>
      <w:sz w:val="40"/>
      <w:szCs w:val="20"/>
    </w:rPr>
  </w:style>
  <w:style w:type="paragraph" w:customStyle="1" w:styleId="t2manualtitle">
    <w:name w:val="t2_manual title"/>
    <w:basedOn w:val="Normal"/>
    <w:next w:val="Body"/>
    <w:uiPriority w:val="98"/>
    <w:qFormat/>
    <w:locked/>
    <w:rsid w:val="000D522F"/>
    <w:pPr>
      <w:overflowPunct w:val="0"/>
      <w:autoSpaceDE w:val="0"/>
      <w:autoSpaceDN w:val="0"/>
      <w:adjustRightInd w:val="0"/>
      <w:textAlignment w:val="baseline"/>
    </w:pPr>
    <w:rPr>
      <w:rFonts w:ascii="Roboto Medium" w:eastAsia="Noto Sans SC Medium" w:hAnsi="Roboto Medium" w:cs="Times New Roman"/>
      <w:noProof/>
      <w:color w:val="0085D5"/>
      <w:sz w:val="44"/>
      <w:szCs w:val="4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1A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rsid w:val="004A388C"/>
    <w:rPr>
      <w:color w:val="0563C1" w:themeColor="hyperlink"/>
    </w:rPr>
  </w:style>
  <w:style w:type="paragraph" w:customStyle="1" w:styleId="h2Moduleheading">
    <w:name w:val="h2_Module heading"/>
    <w:basedOn w:val="Normal"/>
    <w:next w:val="Body"/>
    <w:link w:val="h2ModuleheadingChar"/>
    <w:qFormat/>
    <w:rsid w:val="0084180B"/>
    <w:pPr>
      <w:keepNext/>
      <w:keepLines/>
      <w:spacing w:before="480" w:after="220"/>
    </w:pPr>
    <w:rPr>
      <w:rFonts w:ascii="Roboto Medium" w:eastAsia="Noto Sans SC Medium" w:hAnsi="Roboto Medium" w:cstheme="majorBidi"/>
      <w:color w:val="0085D5"/>
      <w:sz w:val="28"/>
      <w:szCs w:val="28"/>
    </w:rPr>
  </w:style>
  <w:style w:type="character" w:customStyle="1" w:styleId="h2ModuleheadingChar">
    <w:name w:val="h2_Module heading Char"/>
    <w:basedOn w:val="Heading1Char"/>
    <w:link w:val="h2Moduleheading"/>
    <w:rsid w:val="0084180B"/>
    <w:rPr>
      <w:rFonts w:ascii="Roboto Medium" w:eastAsia="Noto Sans SC Medium" w:hAnsi="Roboto Medium" w:cstheme="majorBidi"/>
      <w:color w:val="0085D5"/>
      <w:sz w:val="28"/>
      <w:szCs w:val="28"/>
    </w:rPr>
  </w:style>
  <w:style w:type="paragraph" w:customStyle="1" w:styleId="h1SectionHeading">
    <w:name w:val="h1_Section Heading"/>
    <w:basedOn w:val="Normal"/>
    <w:next w:val="Body"/>
    <w:qFormat/>
    <w:rsid w:val="0084180B"/>
    <w:pPr>
      <w:keepNext/>
      <w:keepLines/>
      <w:spacing w:after="320"/>
      <w:outlineLvl w:val="0"/>
    </w:pPr>
    <w:rPr>
      <w:rFonts w:ascii="Roboto Medium" w:eastAsia="Noto Sans SC Medium" w:hAnsi="Roboto Medium"/>
      <w:sz w:val="36"/>
      <w:szCs w:val="36"/>
    </w:rPr>
  </w:style>
  <w:style w:type="paragraph" w:customStyle="1" w:styleId="Body">
    <w:name w:val="Body"/>
    <w:basedOn w:val="Normal"/>
    <w:qFormat/>
    <w:rsid w:val="000D522F"/>
    <w:pPr>
      <w:spacing w:after="160"/>
    </w:pPr>
    <w:rPr>
      <w:rFonts w:eastAsia="Noto Sans SC Light"/>
      <w:sz w:val="22"/>
    </w:rPr>
  </w:style>
  <w:style w:type="paragraph" w:customStyle="1" w:styleId="Checkbox">
    <w:name w:val="Checkbox"/>
    <w:basedOn w:val="Body"/>
    <w:link w:val="CheckboxChar"/>
    <w:qFormat/>
    <w:rsid w:val="00EF3E5C"/>
    <w:pPr>
      <w:numPr>
        <w:numId w:val="5"/>
      </w:numPr>
      <w:spacing w:after="200"/>
      <w:contextualSpacing/>
    </w:pPr>
    <w:rPr>
      <w:szCs w:val="17"/>
    </w:rPr>
  </w:style>
  <w:style w:type="character" w:customStyle="1" w:styleId="CheckboxChar">
    <w:name w:val="Checkbox Char"/>
    <w:basedOn w:val="DefaultParagraphFont"/>
    <w:link w:val="Checkbox"/>
    <w:rsid w:val="00EF3E5C"/>
    <w:rPr>
      <w:rFonts w:ascii="Roboto Light" w:hAnsi="Roboto Light"/>
      <w:szCs w:val="17"/>
    </w:rPr>
  </w:style>
  <w:style w:type="paragraph" w:customStyle="1" w:styleId="Bullet1stlevel">
    <w:name w:val="Bullet 1st level"/>
    <w:basedOn w:val="Normal"/>
    <w:qFormat/>
    <w:rsid w:val="0084180B"/>
    <w:pPr>
      <w:numPr>
        <w:numId w:val="13"/>
      </w:numPr>
      <w:spacing w:after="200"/>
    </w:pPr>
    <w:rPr>
      <w:rFonts w:eastAsia="Noto Sans SC Light"/>
      <w:sz w:val="22"/>
    </w:rPr>
  </w:style>
  <w:style w:type="paragraph" w:customStyle="1" w:styleId="Bullet2ndlevel">
    <w:name w:val="Bullet 2nd level"/>
    <w:basedOn w:val="Bullet1stlevel"/>
    <w:qFormat/>
    <w:rsid w:val="00EF3E5C"/>
    <w:pPr>
      <w:numPr>
        <w:numId w:val="7"/>
      </w:numPr>
      <w:tabs>
        <w:tab w:val="left" w:pos="720"/>
        <w:tab w:val="left" w:pos="1440"/>
      </w:tabs>
      <w:spacing w:before="240" w:after="120"/>
    </w:pPr>
  </w:style>
  <w:style w:type="paragraph" w:customStyle="1" w:styleId="Checkboxindented">
    <w:name w:val="Checkbox indented"/>
    <w:basedOn w:val="Checkbox"/>
    <w:next w:val="Checkbox"/>
    <w:qFormat/>
    <w:rsid w:val="00EF3E5C"/>
    <w:pPr>
      <w:tabs>
        <w:tab w:val="left" w:pos="720"/>
        <w:tab w:val="left" w:pos="1440"/>
      </w:tabs>
      <w:ind w:left="1080"/>
    </w:pPr>
  </w:style>
  <w:style w:type="paragraph" w:customStyle="1" w:styleId="TableText">
    <w:name w:val="Table Text"/>
    <w:basedOn w:val="Normal"/>
    <w:qFormat/>
    <w:rsid w:val="007E1052"/>
    <w:pPr>
      <w:spacing w:before="60" w:after="60"/>
    </w:pPr>
    <w:rPr>
      <w:rFonts w:eastAsia="Noto Sans SC Light"/>
      <w:sz w:val="18"/>
      <w:szCs w:val="20"/>
    </w:rPr>
  </w:style>
  <w:style w:type="paragraph" w:customStyle="1" w:styleId="Tabletext-bold">
    <w:name w:val="Table text - bold"/>
    <w:basedOn w:val="TableText"/>
    <w:rsid w:val="00FD2BA3"/>
    <w:rPr>
      <w:rFonts w:ascii="Roboto Medium" w:hAnsi="Roboto Medium"/>
    </w:rPr>
  </w:style>
  <w:style w:type="paragraph" w:styleId="Footer">
    <w:name w:val="footer"/>
    <w:basedOn w:val="Normal"/>
    <w:link w:val="FooterChar"/>
    <w:uiPriority w:val="99"/>
    <w:rsid w:val="0050487D"/>
    <w:pPr>
      <w:tabs>
        <w:tab w:val="center" w:pos="4680"/>
        <w:tab w:val="right" w:pos="9360"/>
      </w:tabs>
      <w:spacing w:after="20"/>
    </w:pPr>
    <w:rPr>
      <w:rFonts w:eastAsia="Noto Sans SC Light" w:cs="Times New Roman (Body CS)"/>
      <w:color w:val="000000" w:themeColor="text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50487D"/>
    <w:rPr>
      <w:rFonts w:ascii="Roboto Light" w:eastAsia="Noto Sans SC Light" w:hAnsi="Roboto Light" w:cs="Times New Roman (Body CS)"/>
      <w:color w:val="000000" w:themeColor="text1"/>
      <w:sz w:val="16"/>
    </w:rPr>
  </w:style>
  <w:style w:type="paragraph" w:customStyle="1" w:styleId="h3Sub-Moduleheading">
    <w:name w:val="h3_Sub-Module heading"/>
    <w:basedOn w:val="h2Moduleheading"/>
    <w:next w:val="Body"/>
    <w:qFormat/>
    <w:rsid w:val="00EC7FE2"/>
    <w:pPr>
      <w:spacing w:before="360" w:after="200"/>
    </w:pPr>
    <w:rPr>
      <w:color w:val="000000" w:themeColor="text1"/>
      <w:sz w:val="24"/>
      <w:szCs w:val="24"/>
    </w:rPr>
  </w:style>
  <w:style w:type="paragraph" w:customStyle="1" w:styleId="TableColumnHead">
    <w:name w:val="Table ColumnHead"/>
    <w:basedOn w:val="Tabletext-bold"/>
    <w:next w:val="TableText"/>
    <w:qFormat/>
    <w:locked/>
    <w:rsid w:val="00593615"/>
    <w:pPr>
      <w:spacing w:before="100" w:after="100"/>
    </w:pPr>
    <w:rPr>
      <w:rFonts w:eastAsia="Noto Sans SC Medium" w:cs="Times New Roman"/>
      <w:snapToGrid w:val="0"/>
      <w:color w:val="000000"/>
      <w:sz w:val="20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BC2480"/>
    <w:rPr>
      <w:color w:val="954F72" w:themeColor="followedHyperlink"/>
      <w:u w:val="single"/>
    </w:rPr>
  </w:style>
  <w:style w:type="paragraph" w:customStyle="1" w:styleId="YellowNOTES">
    <w:name w:val="Yellow NOTES"/>
    <w:basedOn w:val="Normal"/>
    <w:link w:val="YellowNOTESChar"/>
    <w:rsid w:val="00233E2A"/>
    <w:pPr>
      <w:spacing w:after="60"/>
      <w:ind w:left="426" w:hanging="360"/>
    </w:pPr>
    <w:rPr>
      <w:rFonts w:eastAsia="Times New Roman" w:cs="Times New Roman"/>
      <w:i/>
      <w:iCs/>
      <w:snapToGrid w:val="0"/>
      <w:sz w:val="22"/>
    </w:rPr>
  </w:style>
  <w:style w:type="character" w:customStyle="1" w:styleId="YellowNOTESChar">
    <w:name w:val="Yellow NOTES Char"/>
    <w:basedOn w:val="DefaultParagraphFont"/>
    <w:link w:val="YellowNOTES"/>
    <w:rsid w:val="007423AE"/>
    <w:rPr>
      <w:rFonts w:ascii="Roboto Light" w:eastAsia="Times New Roman" w:hAnsi="Roboto Light" w:cs="Times New Roman"/>
      <w:i/>
      <w:iCs/>
      <w:snapToGrid w:val="0"/>
    </w:rPr>
  </w:style>
  <w:style w:type="paragraph" w:customStyle="1" w:styleId="HeaderDocTitle">
    <w:name w:val="Header Doc Title"/>
    <w:basedOn w:val="Normal"/>
    <w:rsid w:val="0050487D"/>
    <w:pPr>
      <w:spacing w:line="240" w:lineRule="atLeast"/>
      <w:ind w:right="547"/>
    </w:pPr>
    <w:rPr>
      <w:rFonts w:eastAsia="Noto Sans SC Light" w:cs="Calibri"/>
      <w:color w:val="000000"/>
      <w:sz w:val="18"/>
    </w:rPr>
  </w:style>
  <w:style w:type="character" w:customStyle="1" w:styleId="BoldBodyTextNotoSansCJKSCMedium">
    <w:name w:val="Bold Body Text + Noto Sans CJK SC Medium"/>
    <w:basedOn w:val="DefaultParagraphFont"/>
    <w:uiPriority w:val="1"/>
    <w:qFormat/>
    <w:rsid w:val="00BB6D90"/>
    <w:rPr>
      <w:rFonts w:ascii="Roboto Medium" w:eastAsia="Noto Sans CJK SC Medium" w:hAnsi="Roboto Medium"/>
    </w:rPr>
  </w:style>
  <w:style w:type="paragraph" w:styleId="Revision">
    <w:name w:val="Revision"/>
    <w:hidden/>
    <w:uiPriority w:val="99"/>
    <w:semiHidden/>
    <w:rsid w:val="00B25508"/>
    <w:pPr>
      <w:spacing w:after="0"/>
    </w:pPr>
    <w:rPr>
      <w:rFonts w:ascii="Roboto Light" w:hAnsi="Roboto Light"/>
      <w:sz w:val="20"/>
    </w:rPr>
  </w:style>
  <w:style w:type="paragraph" w:customStyle="1" w:styleId="tatabletext">
    <w:name w:val="ta_table text"/>
    <w:basedOn w:val="Normal"/>
    <w:rsid w:val="006B34CC"/>
    <w:pPr>
      <w:framePr w:hSpace="180" w:wrap="around" w:vAnchor="text" w:hAnchor="margin" w:y="-52"/>
      <w:suppressAutoHyphens/>
      <w:spacing w:before="60" w:after="60" w:line="200" w:lineRule="exact"/>
      <w:ind w:left="216" w:firstLine="14"/>
    </w:pPr>
    <w:rPr>
      <w:rFonts w:eastAsiaTheme="majorEastAsia" w:cs="Times New Roman"/>
      <w:sz w:val="18"/>
      <w:szCs w:val="24"/>
    </w:rPr>
  </w:style>
  <w:style w:type="character" w:customStyle="1" w:styleId="Subscript">
    <w:name w:val="Subscript"/>
    <w:basedOn w:val="DefaultParagraphFont"/>
    <w:uiPriority w:val="1"/>
    <w:qFormat/>
    <w:rsid w:val="00B604CE"/>
    <w:rPr>
      <w:vertAlign w:val="subscript"/>
    </w:rPr>
  </w:style>
  <w:style w:type="character" w:customStyle="1" w:styleId="Superscript">
    <w:name w:val="Superscript"/>
    <w:basedOn w:val="DefaultParagraphFont"/>
    <w:uiPriority w:val="1"/>
    <w:qFormat/>
    <w:rsid w:val="00B604C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F19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19D9"/>
    <w:rPr>
      <w:rFonts w:ascii="Roboto Light" w:hAnsi="Roboto Light"/>
      <w:sz w:val="20"/>
    </w:rPr>
  </w:style>
  <w:style w:type="character" w:customStyle="1" w:styleId="CriticalNote">
    <w:name w:val="Critical Note"/>
    <w:basedOn w:val="DefaultParagraphFont"/>
    <w:uiPriority w:val="1"/>
    <w:qFormat/>
    <w:rsid w:val="001D0FA7"/>
    <w:rPr>
      <w:b/>
      <w:bCs/>
      <w:color w:val="FF0000"/>
    </w:rPr>
  </w:style>
  <w:style w:type="character" w:styleId="Strong">
    <w:name w:val="Strong"/>
    <w:basedOn w:val="DefaultParagraphFont"/>
    <w:qFormat/>
    <w:rsid w:val="00CB77CE"/>
    <w:rPr>
      <w:rFonts w:ascii="Roboto Medium" w:eastAsia="Noto Sans SC Medium" w:hAnsi="Roboto Medium"/>
      <w:b w:val="0"/>
      <w:bCs/>
      <w:i w:val="0"/>
      <w:caps w:val="0"/>
      <w:smallCaps w:val="0"/>
      <w:strike w:val="0"/>
      <w:dstrike w:val="0"/>
      <w:vanish w:val="0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01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14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90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014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0145"/>
    <w:rPr>
      <w:rFonts w:ascii="Roboto Light" w:hAnsi="Roboto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0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0145"/>
    <w:rPr>
      <w:rFonts w:ascii="Roboto Light" w:hAnsi="Roboto Light"/>
      <w:b/>
      <w:b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0D522F"/>
    <w:pPr>
      <w:spacing w:after="100"/>
    </w:pPr>
    <w:rPr>
      <w:rFonts w:eastAsia="Noto Sans SC Light"/>
    </w:rPr>
  </w:style>
  <w:style w:type="character" w:styleId="UnresolvedMention">
    <w:name w:val="Unresolved Mention"/>
    <w:basedOn w:val="DefaultParagraphFont"/>
    <w:uiPriority w:val="99"/>
    <w:semiHidden/>
    <w:rsid w:val="000F3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1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mmunity.agilent.com/welcome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agilent.com/zh-cn/agilentresourc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gilent.com/zh-cn/training-events/events/agilent-education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gilent.com/en/promotions/flexible-repair-options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user/agilen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!Data\!Documents\!!Product_Documentation\OpenLAB2.x\OpenLab2.6\SPFM's\Templates_03_2021\Software%20Installation%20Checklis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E6F0FCC902D4193868037E523862A" ma:contentTypeVersion="10" ma:contentTypeDescription="Create a new document." ma:contentTypeScope="" ma:versionID="f722cd17dc3eae6e50484a8c21597de6">
  <xsd:schema xmlns:xsd="http://www.w3.org/2001/XMLSchema" xmlns:xs="http://www.w3.org/2001/XMLSchema" xmlns:p="http://schemas.microsoft.com/office/2006/metadata/properties" xmlns:ns2="6dc59136-384c-4005-95d3-408e6805411f" xmlns:ns3="efd507d9-e43c-4c92-952a-626cc7d1bc12" targetNamespace="http://schemas.microsoft.com/office/2006/metadata/properties" ma:root="true" ma:fieldsID="850d9ecbb0c0f6066160d67522e06843" ns2:_="" ns3:_="">
    <xsd:import namespace="6dc59136-384c-4005-95d3-408e6805411f"/>
    <xsd:import namespace="efd507d9-e43c-4c92-952a-626cc7d1bc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59136-384c-4005-95d3-408e680541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507d9-e43c-4c92-952a-626cc7d1bc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A01A8C-3592-458D-873E-EB41C09F3B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EE7E23-FF6F-4397-882D-3E64D5FD8E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59136-384c-4005-95d3-408e6805411f"/>
    <ds:schemaRef ds:uri="efd507d9-e43c-4c92-952a-626cc7d1b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B7E4BD-D016-4709-886F-C3F8CA4BFC9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03C4FB-506E-47F8-B202-497F5AA1746E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8fcaca1c-04b8-40d7-944e-e72f4105afe1}" enabled="1" method="Standard" siteId="{a9c0bc09-8b46-4206-9351-2ba12fb4a5c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Software Installation Checklist Template.dotx</Template>
  <TotalTime>38</TotalTime>
  <Pages>10</Pages>
  <Words>680</Words>
  <Characters>3877</Characters>
  <Application>Microsoft Office Word</Application>
  <DocSecurity>0</DocSecurity>
  <Lines>32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OpenLab CDS v2.8 Shared Services Server Installation Checklist</vt:lpstr>
      <vt:lpstr>OpenLab CDS v2.6 Shared Services Server Installation Checklist</vt:lpstr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OpenLab CDS v2.8 Shared Services Server Installation Checklist</dc:title>
  <dc:subject/>
  <dc:creator>HOCHGESAND,RALF (Agilent DEU)</dc:creator>
  <cp:keywords/>
  <dc:description/>
  <cp:lastModifiedBy>Dimos Papadopoulos</cp:lastModifiedBy>
  <cp:revision>141</cp:revision>
  <cp:lastPrinted>2024-03-11T09:53:00Z</cp:lastPrinted>
  <dcterms:created xsi:type="dcterms:W3CDTF">2021-03-29T09:04:00Z</dcterms:created>
  <dcterms:modified xsi:type="dcterms:W3CDTF">2024-07-02T18:13:00Z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0x010100991E6F0FCC902D4193868037E523862A</vt:lpwstr>
  </property>
</Properties>
</file>